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2EFD9" w:themeColor="accent6" w:themeTint="33"/>
  <w:body>
    <w:p w:rsidR="00311A95" w:rsidRPr="00312467" w:rsidRDefault="00C147CF" w:rsidP="00EF786A">
      <w:pPr>
        <w:rPr>
          <w:rFonts w:cs="Kalimati"/>
          <w:sz w:val="32"/>
          <w:szCs w:val="32"/>
          <w:lang w:bidi="ne-NP"/>
        </w:rPr>
      </w:pPr>
      <w:r>
        <w:rPr>
          <w:rFonts w:cs="Kalimati"/>
          <w:noProof/>
          <w:sz w:val="32"/>
          <w:szCs w:val="32"/>
          <w:lang w:bidi="ne-NP"/>
        </w:rPr>
        <w:pict>
          <v:rect id="Rectangle 1" o:spid="_x0000_s2050" style="position:absolute;margin-left:-20.25pt;margin-top:0;width:627.75pt;height:53.6pt;z-index:251659264;visibility:visible;mso-position-horizontal-relative:page;mso-position-vertical:top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" fillcolor="#ffc000 [3207]" strokecolor="#f2f2f2 [3041]" strokeweight="3pt">
            <v:shadow on="t" type="perspective" color="#7f5f00 [1607]" opacity=".5" offset="1pt" offset2="-1pt"/>
            <w10:wrap type="square" anchorx="page" anchory="page"/>
          </v:rect>
        </w:pict>
      </w:r>
    </w:p>
    <w:p w:rsidR="00EF786A" w:rsidRPr="00312467" w:rsidRDefault="00EF786A" w:rsidP="0035066A">
      <w:pPr>
        <w:spacing w:after="0"/>
        <w:jc w:val="center"/>
        <w:rPr>
          <w:rFonts w:ascii="Castellar" w:hAnsi="Castellar" w:cs="Kalimati"/>
          <w:b/>
          <w:bCs/>
          <w:color w:val="FF0000"/>
          <w:sz w:val="32"/>
          <w:szCs w:val="32"/>
          <w:lang w:bidi="ne-NP"/>
        </w:rPr>
      </w:pPr>
      <w:r w:rsidRPr="00312467">
        <w:rPr>
          <w:rFonts w:ascii="Castellar" w:hAnsi="Castellar" w:cs="Kalimati"/>
          <w:b/>
          <w:bCs/>
          <w:color w:val="FF0000"/>
          <w:sz w:val="56"/>
          <w:szCs w:val="56"/>
          <w:cs/>
          <w:lang w:bidi="ne-NP"/>
        </w:rPr>
        <w:t>त्रैमासिक कर बुलेटिन</w:t>
      </w:r>
    </w:p>
    <w:p w:rsidR="00EF786A" w:rsidRPr="00312467" w:rsidRDefault="00EF786A" w:rsidP="0035066A">
      <w:pPr>
        <w:tabs>
          <w:tab w:val="left" w:pos="90"/>
        </w:tabs>
        <w:spacing w:after="0"/>
        <w:ind w:left="-450" w:right="-1008"/>
        <w:jc w:val="center"/>
        <w:rPr>
          <w:rFonts w:cs="Kalimati"/>
          <w:color w:val="0070C0"/>
          <w:sz w:val="20"/>
          <w:szCs w:val="20"/>
          <w:cs/>
          <w:lang w:bidi="ne-NP"/>
        </w:rPr>
      </w:pPr>
      <w:r w:rsidRPr="00312467">
        <w:rPr>
          <w:rFonts w:cs="Kalimati" w:hint="cs"/>
          <w:color w:val="0070C0"/>
          <w:sz w:val="32"/>
          <w:szCs w:val="32"/>
          <w:cs/>
          <w:lang w:bidi="ne-NP"/>
        </w:rPr>
        <w:t>सूचनाको हकसम्बन्धी ऐन, 2064 को दफा 5(3) सँग सम्बन्धित स्वत:प्रकाशन</w:t>
      </w:r>
    </w:p>
    <w:p w:rsidR="003B24A0" w:rsidRPr="00312467" w:rsidRDefault="00243C70" w:rsidP="0035066A">
      <w:pPr>
        <w:spacing w:after="0"/>
        <w:ind w:left="-540" w:firstLine="540"/>
        <w:rPr>
          <w:rStyle w:val="SubtleReference"/>
          <w:rFonts w:cs="Kalimati"/>
          <w:color w:val="00B050"/>
          <w:sz w:val="32"/>
          <w:szCs w:val="32"/>
          <w:lang w:bidi="ne-NP"/>
        </w:rPr>
      </w:pPr>
      <w:r w:rsidRPr="00312467">
        <w:rPr>
          <w:rStyle w:val="SubtleReference"/>
          <w:rFonts w:cs="Kalimati" w:hint="cs"/>
          <w:color w:val="00B050"/>
          <w:sz w:val="32"/>
          <w:szCs w:val="32"/>
          <w:cs/>
          <w:lang w:bidi="ne-NP"/>
        </w:rPr>
        <w:t>(</w:t>
      </w:r>
      <w:r w:rsidR="00504001">
        <w:rPr>
          <w:rStyle w:val="SubtleReference"/>
          <w:rFonts w:cs="Kalimati" w:hint="cs"/>
          <w:color w:val="00B050"/>
          <w:sz w:val="32"/>
          <w:szCs w:val="32"/>
          <w:cs/>
          <w:lang w:bidi="ne-NP"/>
        </w:rPr>
        <w:t>20८1 वैशाख</w:t>
      </w:r>
      <w:r w:rsidR="00311A95" w:rsidRPr="00312467">
        <w:rPr>
          <w:rStyle w:val="SubtleReference"/>
          <w:rFonts w:cs="Kalimati" w:hint="cs"/>
          <w:color w:val="00B050"/>
          <w:sz w:val="32"/>
          <w:szCs w:val="32"/>
          <w:cs/>
          <w:lang w:bidi="ne-NP"/>
        </w:rPr>
        <w:t xml:space="preserve"> 1 देख</w:t>
      </w:r>
      <w:r w:rsidR="00504001">
        <w:rPr>
          <w:rStyle w:val="SubtleReference"/>
          <w:rFonts w:cs="Kalimati" w:hint="cs"/>
          <w:color w:val="00B050"/>
          <w:sz w:val="32"/>
          <w:szCs w:val="32"/>
          <w:cs/>
          <w:lang w:bidi="ne-NP"/>
        </w:rPr>
        <w:t>ि 20८1असार</w:t>
      </w:r>
      <w:r w:rsidR="003933C4" w:rsidRPr="00312467">
        <w:rPr>
          <w:rStyle w:val="SubtleReference"/>
          <w:rFonts w:cs="Kalimati" w:hint="cs"/>
          <w:color w:val="00B050"/>
          <w:sz w:val="32"/>
          <w:szCs w:val="32"/>
          <w:cs/>
          <w:lang w:bidi="ne-NP"/>
        </w:rPr>
        <w:t xml:space="preserve"> मसान्त</w:t>
      </w:r>
      <w:r w:rsidRPr="00312467">
        <w:rPr>
          <w:rStyle w:val="SubtleReference"/>
          <w:rFonts w:cs="Kalimati" w:hint="cs"/>
          <w:color w:val="00B050"/>
          <w:sz w:val="32"/>
          <w:szCs w:val="32"/>
          <w:cs/>
          <w:lang w:bidi="ne-NP"/>
        </w:rPr>
        <w:t>सम्म)</w:t>
      </w:r>
    </w:p>
    <w:p w:rsidR="00822705" w:rsidRPr="00312467" w:rsidRDefault="006273BC" w:rsidP="00BD48C5">
      <w:pPr>
        <w:ind w:left="-540" w:firstLine="540"/>
        <w:rPr>
          <w:rStyle w:val="SubtleReference"/>
          <w:rFonts w:cs="Kalimati"/>
          <w:color w:val="000000" w:themeColor="text1"/>
          <w:lang w:bidi="ne-NP"/>
        </w:rPr>
      </w:pPr>
      <w:r w:rsidRPr="00312467">
        <w:rPr>
          <w:rFonts w:cs="Kalimati"/>
          <w:smallCaps/>
          <w:noProof/>
          <w:color w:val="000000" w:themeColor="text1"/>
          <w:lang w:bidi="ne-NP"/>
        </w:rPr>
        <w:drawing>
          <wp:inline distT="0" distB="0" distL="0" distR="0">
            <wp:extent cx="5321300" cy="7095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13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709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47CF">
        <w:rPr>
          <w:rFonts w:cs="Kalimati"/>
          <w:smallCaps/>
          <w:noProof/>
          <w:color w:val="000000" w:themeColor="text1"/>
          <w:lang w:bidi="ne-NP"/>
        </w:rPr>
        <w:pict>
          <v:rect id="Rectangle 8" o:spid="_x0000_s2054" style="position:absolute;left:0;text-align:left;margin-left:-12pt;margin-top:418.2pt;width:618.75pt;height:204.2pt;z-index:251660288;visibility:visible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" fillcolor="#92d050" strokecolor="#f2f2f2 [3041]" strokeweight="3pt">
            <v:shadow on="t" type="perspective" color="#823b0b [1605]" opacity=".5" offset="1pt" offset2="-1pt"/>
            <v:textbox>
              <w:txbxContent>
                <w:p w:rsidR="00504001" w:rsidRPr="0035066A" w:rsidRDefault="00504001" w:rsidP="0035066A">
                  <w:pPr>
                    <w:spacing w:line="240" w:lineRule="auto"/>
                    <w:jc w:val="center"/>
                    <w:rPr>
                      <w:sz w:val="24"/>
                      <w:szCs w:val="24"/>
                      <w:lang w:bidi="ne-NP"/>
                    </w:rPr>
                  </w:pPr>
                  <w:r>
                    <w:rPr>
                      <w:rFonts w:cs="Kalimati" w:hint="cs"/>
                      <w:noProof/>
                      <w:color w:val="FF0000"/>
                      <w:sz w:val="28"/>
                      <w:szCs w:val="28"/>
                      <w:lang w:bidi="ne-NP"/>
                    </w:rPr>
                    <w:drawing>
                      <wp:inline distT="0" distB="0" distL="0" distR="0">
                        <wp:extent cx="1019359" cy="854075"/>
                        <wp:effectExtent l="19050" t="0" r="9341" b="0"/>
                        <wp:docPr id="3" name="Picture 0" descr="Nishan Chha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ishan Chhap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9359" cy="854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04001" w:rsidRPr="001172EC" w:rsidRDefault="00504001" w:rsidP="001172EC">
                  <w:pPr>
                    <w:spacing w:after="0" w:line="240" w:lineRule="auto"/>
                    <w:jc w:val="center"/>
                    <w:rPr>
                      <w:rFonts w:cs="Kalimati"/>
                      <w:color w:val="FF0000"/>
                      <w:lang w:bidi="ne-NP"/>
                    </w:rPr>
                  </w:pPr>
                  <w:r w:rsidRPr="001172EC">
                    <w:rPr>
                      <w:rFonts w:cs="Kalimati" w:hint="cs"/>
                      <w:color w:val="FF0000"/>
                      <w:cs/>
                      <w:lang w:bidi="ne-NP"/>
                    </w:rPr>
                    <w:t>नेपाल सरकार</w:t>
                  </w:r>
                </w:p>
                <w:p w:rsidR="00504001" w:rsidRPr="001172EC" w:rsidRDefault="00504001" w:rsidP="001172EC">
                  <w:pPr>
                    <w:spacing w:after="0" w:line="240" w:lineRule="auto"/>
                    <w:jc w:val="center"/>
                    <w:rPr>
                      <w:rFonts w:cs="Kalimati"/>
                      <w:color w:val="FF0000"/>
                      <w:sz w:val="24"/>
                      <w:szCs w:val="24"/>
                      <w:lang w:bidi="ne-NP"/>
                    </w:rPr>
                  </w:pPr>
                  <w:r w:rsidRPr="001172EC">
                    <w:rPr>
                      <w:rFonts w:cs="Kalimati" w:hint="cs"/>
                      <w:color w:val="FF0000"/>
                      <w:sz w:val="24"/>
                      <w:szCs w:val="24"/>
                      <w:cs/>
                      <w:lang w:bidi="ne-NP"/>
                    </w:rPr>
                    <w:t xml:space="preserve"> अर्थ मन्त्रालय </w:t>
                  </w:r>
                </w:p>
                <w:p w:rsidR="00504001" w:rsidRPr="001172EC" w:rsidRDefault="00504001" w:rsidP="001172EC">
                  <w:pPr>
                    <w:spacing w:after="0" w:line="240" w:lineRule="auto"/>
                    <w:jc w:val="center"/>
                    <w:rPr>
                      <w:rFonts w:cs="Kalimati"/>
                      <w:color w:val="FF0000"/>
                      <w:sz w:val="28"/>
                      <w:szCs w:val="28"/>
                      <w:lang w:bidi="ne-NP"/>
                    </w:rPr>
                  </w:pPr>
                  <w:r w:rsidRPr="001172EC">
                    <w:rPr>
                      <w:rFonts w:cs="Kalimati" w:hint="cs"/>
                      <w:color w:val="FF0000"/>
                      <w:sz w:val="28"/>
                      <w:szCs w:val="28"/>
                      <w:cs/>
                      <w:lang w:bidi="ne-NP"/>
                    </w:rPr>
                    <w:t xml:space="preserve">आन्तरिक राजस्व विभाग </w:t>
                  </w:r>
                </w:p>
                <w:p w:rsidR="00504001" w:rsidRPr="001172EC" w:rsidRDefault="00504001" w:rsidP="001172EC">
                  <w:pPr>
                    <w:spacing w:after="0" w:line="240" w:lineRule="auto"/>
                    <w:jc w:val="center"/>
                    <w:rPr>
                      <w:rFonts w:cs="Kalimati"/>
                      <w:b/>
                      <w:bCs/>
                      <w:color w:val="FF0000"/>
                      <w:sz w:val="36"/>
                      <w:szCs w:val="36"/>
                      <w:cs/>
                      <w:lang w:bidi="ne-NP"/>
                    </w:rPr>
                  </w:pPr>
                  <w:r w:rsidRPr="001172EC">
                    <w:rPr>
                      <w:rFonts w:cs="Kalimati" w:hint="cs"/>
                      <w:b/>
                      <w:bCs/>
                      <w:color w:val="FF0000"/>
                      <w:sz w:val="44"/>
                      <w:szCs w:val="44"/>
                      <w:cs/>
                      <w:lang w:bidi="ne-NP"/>
                    </w:rPr>
                    <w:t xml:space="preserve">करदाता सेवा कार्यालय </w:t>
                  </w:r>
                  <w:r>
                    <w:rPr>
                      <w:rFonts w:cs="Kalimati" w:hint="cs"/>
                      <w:b/>
                      <w:bCs/>
                      <w:color w:val="FF0000"/>
                      <w:sz w:val="44"/>
                      <w:szCs w:val="44"/>
                      <w:cs/>
                      <w:lang w:bidi="ne-NP"/>
                    </w:rPr>
                    <w:t>सन्धिखर्क</w:t>
                  </w:r>
                </w:p>
                <w:p w:rsidR="00504001" w:rsidRPr="001172EC" w:rsidRDefault="00504001" w:rsidP="001172EC">
                  <w:pPr>
                    <w:spacing w:after="0" w:line="240" w:lineRule="auto"/>
                    <w:jc w:val="center"/>
                    <w:rPr>
                      <w:rFonts w:cs="Kalimati"/>
                      <w:color w:val="FF0000"/>
                      <w:sz w:val="24"/>
                      <w:szCs w:val="24"/>
                      <w:lang w:bidi="ne-NP"/>
                    </w:rPr>
                  </w:pPr>
                  <w:r>
                    <w:rPr>
                      <w:rFonts w:cs="Kalimati" w:hint="cs"/>
                      <w:color w:val="FF0000"/>
                      <w:sz w:val="24"/>
                      <w:szCs w:val="24"/>
                      <w:cs/>
                      <w:lang w:bidi="ne-NP"/>
                    </w:rPr>
                    <w:t>सन्धिखर्क, अर्घाखाँची</w:t>
                  </w:r>
                </w:p>
                <w:p w:rsidR="00504001" w:rsidRDefault="00504001" w:rsidP="00E0172B">
                  <w:pPr>
                    <w:spacing w:after="0" w:line="240" w:lineRule="auto"/>
                    <w:jc w:val="center"/>
                    <w:rPr>
                      <w:rFonts w:cs="Kalimati"/>
                      <w:lang w:bidi="ne-NP"/>
                    </w:rPr>
                  </w:pPr>
                </w:p>
                <w:p w:rsidR="00504001" w:rsidRDefault="00504001" w:rsidP="00C762EF">
                  <w:pPr>
                    <w:spacing w:line="240" w:lineRule="auto"/>
                    <w:jc w:val="center"/>
                    <w:rPr>
                      <w:rFonts w:cs="Kalimati"/>
                      <w:lang w:bidi="ne-NP"/>
                    </w:rPr>
                  </w:pPr>
                </w:p>
                <w:p w:rsidR="00504001" w:rsidRDefault="00504001" w:rsidP="00C762EF">
                  <w:pPr>
                    <w:spacing w:line="240" w:lineRule="auto"/>
                    <w:jc w:val="center"/>
                    <w:rPr>
                      <w:rFonts w:cs="Kalimati"/>
                      <w:lang w:bidi="ne-NP"/>
                    </w:rPr>
                  </w:pPr>
                </w:p>
                <w:p w:rsidR="00504001" w:rsidRDefault="00504001" w:rsidP="00C762EF">
                  <w:pPr>
                    <w:spacing w:line="240" w:lineRule="auto"/>
                    <w:jc w:val="center"/>
                    <w:rPr>
                      <w:rFonts w:cs="Kalimati"/>
                      <w:lang w:bidi="ne-NP"/>
                    </w:rPr>
                  </w:pPr>
                </w:p>
                <w:p w:rsidR="00504001" w:rsidRPr="00822705" w:rsidRDefault="00504001" w:rsidP="002F05E8">
                  <w:pPr>
                    <w:jc w:val="center"/>
                    <w:rPr>
                      <w:rFonts w:cs="Kalimati"/>
                      <w:cs/>
                      <w:lang w:bidi="ne-NP"/>
                    </w:rPr>
                  </w:pPr>
                </w:p>
              </w:txbxContent>
            </v:textbox>
            <w10:wrap anchorx="page"/>
          </v:rect>
        </w:pict>
      </w:r>
    </w:p>
    <w:p w:rsidR="00822705" w:rsidRPr="00312467" w:rsidRDefault="00822705" w:rsidP="001B0594">
      <w:pPr>
        <w:ind w:left="-1440" w:firstLine="1440"/>
        <w:rPr>
          <w:rStyle w:val="SubtleReference"/>
          <w:rFonts w:cs="Kalimati"/>
          <w:color w:val="000000" w:themeColor="text1"/>
          <w:lang w:bidi="ne-NP"/>
        </w:rPr>
      </w:pPr>
    </w:p>
    <w:p w:rsidR="00822705" w:rsidRPr="00312467" w:rsidRDefault="000D6ABA" w:rsidP="000D6ABA">
      <w:pPr>
        <w:tabs>
          <w:tab w:val="left" w:pos="3123"/>
        </w:tabs>
        <w:rPr>
          <w:rFonts w:cs="Kalimati"/>
          <w:lang w:bidi="ne-NP"/>
        </w:rPr>
      </w:pPr>
      <w:r w:rsidRPr="00312467">
        <w:rPr>
          <w:rFonts w:cs="Kalimati"/>
          <w:cs/>
          <w:lang w:bidi="ne-NP"/>
        </w:rPr>
        <w:tab/>
      </w:r>
    </w:p>
    <w:p w:rsidR="00EC13D2" w:rsidRPr="00312467" w:rsidRDefault="00EC13D2" w:rsidP="00822705">
      <w:pPr>
        <w:rPr>
          <w:rFonts w:cs="Kalimati"/>
          <w:lang w:bidi="ne-NP"/>
        </w:rPr>
      </w:pPr>
    </w:p>
    <w:p w:rsidR="00B4764C" w:rsidRPr="00312467" w:rsidRDefault="00B4764C">
      <w:pPr>
        <w:rPr>
          <w:rFonts w:cs="Kalimati"/>
          <w:lang w:bidi="ne-NP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68050178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441EDF" w:rsidRDefault="00441EDF">
          <w:pPr>
            <w:pStyle w:val="TOCHeading"/>
          </w:pPr>
          <w:r>
            <w:t>Contents</w:t>
          </w:r>
        </w:p>
        <w:p w:rsidR="005628BF" w:rsidRDefault="00C147CF">
          <w:pPr>
            <w:pStyle w:val="TOC1"/>
            <w:tabs>
              <w:tab w:val="right" w:leader="dot" w:pos="9190"/>
            </w:tabs>
            <w:rPr>
              <w:rFonts w:eastAsiaTheme="minorEastAsia"/>
              <w:noProof/>
              <w:szCs w:val="20"/>
              <w:lang w:bidi="ne-NP"/>
            </w:rPr>
          </w:pPr>
          <w:r w:rsidRPr="00C147CF">
            <w:fldChar w:fldCharType="begin"/>
          </w:r>
          <w:r w:rsidR="00441EDF">
            <w:instrText xml:space="preserve"> TOC \o "1-3" \h \z \u </w:instrText>
          </w:r>
          <w:r w:rsidRPr="00C147CF">
            <w:fldChar w:fldCharType="separate"/>
          </w:r>
          <w:hyperlink w:anchor="_Toc165625777" w:history="1">
            <w:r w:rsidR="005628BF" w:rsidRPr="008B43AD">
              <w:rPr>
                <w:rStyle w:val="Hyperlink"/>
                <w:noProof/>
                <w:rtl/>
                <w:cs/>
              </w:rPr>
              <w:t>1.</w:t>
            </w:r>
            <w:r w:rsidR="005628BF" w:rsidRPr="008B43AD">
              <w:rPr>
                <w:rStyle w:val="Hyperlink"/>
                <w:noProof/>
                <w:cs/>
                <w:lang w:bidi="hi-IN"/>
              </w:rPr>
              <w:t>कार्यालयको स्वरुप र प्रकृति</w:t>
            </w:r>
            <w:r w:rsidR="005628B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28BF">
              <w:rPr>
                <w:noProof/>
                <w:webHidden/>
              </w:rPr>
              <w:instrText xml:space="preserve"> PAGEREF _Toc165625777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28BF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28BF" w:rsidRDefault="00C147CF">
          <w:pPr>
            <w:pStyle w:val="TOC1"/>
            <w:tabs>
              <w:tab w:val="right" w:leader="dot" w:pos="919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165625778" w:history="1">
            <w:r w:rsidR="005628BF" w:rsidRPr="008B43AD">
              <w:rPr>
                <w:rStyle w:val="Hyperlink"/>
                <w:noProof/>
                <w:rtl/>
                <w:cs/>
              </w:rPr>
              <w:t xml:space="preserve">2. </w:t>
            </w:r>
            <w:r w:rsidR="005628BF" w:rsidRPr="008B43AD">
              <w:rPr>
                <w:rStyle w:val="Hyperlink"/>
                <w:noProof/>
                <w:cs/>
                <w:lang w:bidi="hi-IN"/>
              </w:rPr>
              <w:t>कार्यालयको काम</w:t>
            </w:r>
            <w:r w:rsidR="005628BF" w:rsidRPr="008B43AD">
              <w:rPr>
                <w:rStyle w:val="Hyperlink"/>
                <w:noProof/>
              </w:rPr>
              <w:t xml:space="preserve">, </w:t>
            </w:r>
            <w:r w:rsidR="005628BF" w:rsidRPr="008B43AD">
              <w:rPr>
                <w:rStyle w:val="Hyperlink"/>
                <w:noProof/>
                <w:cs/>
                <w:lang w:bidi="hi-IN"/>
              </w:rPr>
              <w:t>कर्तव्य र अधिकार</w:t>
            </w:r>
            <w:r w:rsidR="005628B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28BF">
              <w:rPr>
                <w:noProof/>
                <w:webHidden/>
              </w:rPr>
              <w:instrText xml:space="preserve"> PAGEREF _Toc165625778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28BF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28BF" w:rsidRDefault="00C147CF">
          <w:pPr>
            <w:pStyle w:val="TOC1"/>
            <w:tabs>
              <w:tab w:val="right" w:leader="dot" w:pos="919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165625779" w:history="1">
            <w:r w:rsidR="005628BF" w:rsidRPr="008B43AD">
              <w:rPr>
                <w:rStyle w:val="Hyperlink"/>
                <w:noProof/>
                <w:rtl/>
                <w:cs/>
              </w:rPr>
              <w:t xml:space="preserve">3. </w:t>
            </w:r>
            <w:r w:rsidR="005628BF" w:rsidRPr="008B43AD">
              <w:rPr>
                <w:rStyle w:val="Hyperlink"/>
                <w:noProof/>
                <w:cs/>
                <w:lang w:bidi="hi-IN"/>
              </w:rPr>
              <w:t>निकायमा रहने कर्मचारीको सङख्या र कार्य विवरण</w:t>
            </w:r>
            <w:r w:rsidR="005628B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28BF">
              <w:rPr>
                <w:noProof/>
                <w:webHidden/>
              </w:rPr>
              <w:instrText xml:space="preserve"> PAGEREF _Toc165625779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28B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28BF" w:rsidRDefault="00C147CF">
          <w:pPr>
            <w:pStyle w:val="TOC2"/>
            <w:rPr>
              <w:rFonts w:asciiTheme="minorHAnsi" w:eastAsiaTheme="minorEastAsia" w:hAnsiTheme="minorHAnsi" w:cstheme="minorBidi"/>
              <w:szCs w:val="20"/>
              <w:lang w:bidi="ne-NP"/>
            </w:rPr>
          </w:pPr>
          <w:hyperlink w:anchor="_Toc165625780" w:history="1">
            <w:r w:rsidR="005628BF" w:rsidRPr="008B43AD">
              <w:rPr>
                <w:rStyle w:val="Hyperlink"/>
                <w:rtl/>
                <w:cs/>
              </w:rPr>
              <w:t xml:space="preserve">3.1 </w:t>
            </w:r>
            <w:r w:rsidR="005628BF" w:rsidRPr="008B43AD">
              <w:rPr>
                <w:rStyle w:val="Hyperlink"/>
                <w:rtl/>
                <w:cs/>
                <w:lang w:bidi="hi-IN"/>
              </w:rPr>
              <w:t>सङ्गठन संरचना र वर्तमान अवस्था</w:t>
            </w:r>
            <w:r w:rsidR="005628B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628BF">
              <w:rPr>
                <w:webHidden/>
              </w:rPr>
              <w:instrText xml:space="preserve"> PAGEREF _Toc165625780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628BF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5628BF" w:rsidRDefault="00C147CF">
          <w:pPr>
            <w:pStyle w:val="TOC2"/>
            <w:rPr>
              <w:rFonts w:asciiTheme="minorHAnsi" w:eastAsiaTheme="minorEastAsia" w:hAnsiTheme="minorHAnsi" w:cstheme="minorBidi"/>
              <w:szCs w:val="20"/>
              <w:lang w:bidi="ne-NP"/>
            </w:rPr>
          </w:pPr>
          <w:hyperlink w:anchor="_Toc165625781" w:history="1">
            <w:r w:rsidR="005628BF" w:rsidRPr="008B43AD">
              <w:rPr>
                <w:rStyle w:val="Hyperlink"/>
                <w:rtl/>
                <w:cs/>
              </w:rPr>
              <w:t xml:space="preserve">3.2 </w:t>
            </w:r>
            <w:r w:rsidR="005628BF" w:rsidRPr="008B43AD">
              <w:rPr>
                <w:rStyle w:val="Hyperlink"/>
                <w:rtl/>
                <w:cs/>
                <w:lang w:bidi="hi-IN"/>
              </w:rPr>
              <w:t>कार्यरत कर्मचारीको विवरण</w:t>
            </w:r>
            <w:r w:rsidR="005628B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628BF">
              <w:rPr>
                <w:webHidden/>
              </w:rPr>
              <w:instrText xml:space="preserve"> PAGEREF _Toc165625781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628BF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5628BF" w:rsidRDefault="00C147CF">
          <w:pPr>
            <w:pStyle w:val="TOC1"/>
            <w:tabs>
              <w:tab w:val="right" w:leader="dot" w:pos="919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165625782" w:history="1">
            <w:r w:rsidR="005628BF" w:rsidRPr="008B43AD">
              <w:rPr>
                <w:rStyle w:val="Hyperlink"/>
                <w:noProof/>
                <w:rtl/>
                <w:cs/>
              </w:rPr>
              <w:t xml:space="preserve">4. </w:t>
            </w:r>
            <w:r w:rsidR="005628BF" w:rsidRPr="008B43AD">
              <w:rPr>
                <w:rStyle w:val="Hyperlink"/>
                <w:noProof/>
                <w:cs/>
                <w:lang w:bidi="hi-IN"/>
              </w:rPr>
              <w:t>कार्यालयबाट प्रदान गरिने सेवा</w:t>
            </w:r>
            <w:r w:rsidR="005628B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28BF">
              <w:rPr>
                <w:noProof/>
                <w:webHidden/>
              </w:rPr>
              <w:instrText xml:space="preserve"> PAGEREF _Toc165625782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28B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28BF" w:rsidRDefault="00C147CF">
          <w:pPr>
            <w:pStyle w:val="TOC1"/>
            <w:tabs>
              <w:tab w:val="right" w:leader="dot" w:pos="919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165625783" w:history="1">
            <w:r w:rsidR="005628BF" w:rsidRPr="008B43AD">
              <w:rPr>
                <w:rStyle w:val="Hyperlink"/>
                <w:noProof/>
                <w:rtl/>
                <w:cs/>
              </w:rPr>
              <w:t xml:space="preserve">5. </w:t>
            </w:r>
            <w:r w:rsidR="005628BF" w:rsidRPr="008B43AD">
              <w:rPr>
                <w:rStyle w:val="Hyperlink"/>
                <w:noProof/>
                <w:cs/>
                <w:lang w:bidi="hi-IN"/>
              </w:rPr>
              <w:t>सेवा प्रदान गर्ने कार्यालयको शाखा र जिम्मेवार अधिकारी</w:t>
            </w:r>
            <w:r w:rsidR="005628B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28BF">
              <w:rPr>
                <w:noProof/>
                <w:webHidden/>
              </w:rPr>
              <w:instrText xml:space="preserve"> PAGEREF _Toc165625783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28B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28BF" w:rsidRDefault="00C147CF">
          <w:pPr>
            <w:pStyle w:val="TOC2"/>
            <w:rPr>
              <w:rFonts w:asciiTheme="minorHAnsi" w:eastAsiaTheme="minorEastAsia" w:hAnsiTheme="minorHAnsi" w:cstheme="minorBidi"/>
              <w:szCs w:val="20"/>
              <w:lang w:bidi="ne-NP"/>
            </w:rPr>
          </w:pPr>
          <w:hyperlink w:anchor="_Toc165625784" w:history="1">
            <w:r w:rsidR="005628BF" w:rsidRPr="008B43AD">
              <w:rPr>
                <w:rStyle w:val="Hyperlink"/>
                <w:rtl/>
                <w:cs/>
              </w:rPr>
              <w:t xml:space="preserve">5.1 </w:t>
            </w:r>
            <w:r w:rsidR="005628BF" w:rsidRPr="008B43AD">
              <w:rPr>
                <w:rStyle w:val="Hyperlink"/>
                <w:rtl/>
                <w:cs/>
                <w:lang w:bidi="hi-IN"/>
              </w:rPr>
              <w:t>शाखा र जिम्मेवार अधिकारी</w:t>
            </w:r>
            <w:r w:rsidR="005628B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628BF">
              <w:rPr>
                <w:webHidden/>
              </w:rPr>
              <w:instrText xml:space="preserve"> PAGEREF _Toc165625784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628BF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5628BF" w:rsidRDefault="00C147CF">
          <w:pPr>
            <w:pStyle w:val="TOC1"/>
            <w:tabs>
              <w:tab w:val="right" w:leader="dot" w:pos="919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165625785" w:history="1">
            <w:r w:rsidR="005628BF" w:rsidRPr="008B43AD">
              <w:rPr>
                <w:rStyle w:val="Hyperlink"/>
                <w:noProof/>
                <w:rtl/>
                <w:cs/>
              </w:rPr>
              <w:t xml:space="preserve">5.2 </w:t>
            </w:r>
            <w:r w:rsidR="005628BF" w:rsidRPr="008B43AD">
              <w:rPr>
                <w:rStyle w:val="Hyperlink"/>
                <w:noProof/>
                <w:rtl/>
                <w:cs/>
                <w:lang w:bidi="hi-IN"/>
              </w:rPr>
              <w:t>शाखागत कार्य विवरण</w:t>
            </w:r>
            <w:r w:rsidR="005628B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28BF">
              <w:rPr>
                <w:noProof/>
                <w:webHidden/>
              </w:rPr>
              <w:instrText xml:space="preserve"> PAGEREF _Toc165625785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28B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28BF" w:rsidRDefault="00C147CF">
          <w:pPr>
            <w:pStyle w:val="TOC2"/>
            <w:rPr>
              <w:rFonts w:asciiTheme="minorHAnsi" w:eastAsiaTheme="minorEastAsia" w:hAnsiTheme="minorHAnsi" w:cstheme="minorBidi"/>
              <w:szCs w:val="20"/>
              <w:lang w:bidi="ne-NP"/>
            </w:rPr>
          </w:pPr>
          <w:hyperlink w:anchor="_Toc165625786" w:history="1">
            <w:r w:rsidR="005628BF" w:rsidRPr="008B43AD">
              <w:rPr>
                <w:rStyle w:val="Hyperlink"/>
                <w:rtl/>
                <w:cs/>
              </w:rPr>
              <w:t xml:space="preserve">5.2.1 </w:t>
            </w:r>
            <w:r w:rsidR="005628BF" w:rsidRPr="008B43AD">
              <w:rPr>
                <w:rStyle w:val="Hyperlink"/>
                <w:rtl/>
                <w:cs/>
                <w:lang w:bidi="hi-IN"/>
              </w:rPr>
              <w:t xml:space="preserve">सेवा </w:t>
            </w:r>
            <w:r w:rsidR="005628BF" w:rsidRPr="008B43AD">
              <w:rPr>
                <w:rStyle w:val="Hyperlink"/>
                <w:cs/>
                <w:lang w:bidi="hi-IN"/>
              </w:rPr>
              <w:t>शाखा</w:t>
            </w:r>
            <w:r w:rsidR="005628BF" w:rsidRPr="008B43AD">
              <w:rPr>
                <w:rStyle w:val="Hyperlink"/>
                <w:rtl/>
                <w:cs/>
              </w:rPr>
              <w:t>/</w:t>
            </w:r>
            <w:r w:rsidR="005628BF" w:rsidRPr="008B43AD">
              <w:rPr>
                <w:rStyle w:val="Hyperlink"/>
                <w:rtl/>
                <w:cs/>
                <w:lang w:bidi="hi-IN"/>
              </w:rPr>
              <w:t>बायोमेट्रिक शाखा</w:t>
            </w:r>
            <w:r w:rsidR="005628B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628BF">
              <w:rPr>
                <w:webHidden/>
              </w:rPr>
              <w:instrText xml:space="preserve"> PAGEREF _Toc165625786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628BF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5628BF" w:rsidRDefault="00C147CF">
          <w:pPr>
            <w:pStyle w:val="TOC2"/>
            <w:rPr>
              <w:rFonts w:asciiTheme="minorHAnsi" w:eastAsiaTheme="minorEastAsia" w:hAnsiTheme="minorHAnsi" w:cstheme="minorBidi"/>
              <w:szCs w:val="20"/>
              <w:lang w:bidi="ne-NP"/>
            </w:rPr>
          </w:pPr>
          <w:hyperlink w:anchor="_Toc165625787" w:history="1">
            <w:r w:rsidR="005628BF" w:rsidRPr="008B43AD">
              <w:rPr>
                <w:rStyle w:val="Hyperlink"/>
                <w:rtl/>
                <w:cs/>
              </w:rPr>
              <w:t>5.2.2</w:t>
            </w:r>
            <w:r w:rsidR="005628BF" w:rsidRPr="008B43AD">
              <w:rPr>
                <w:rStyle w:val="Hyperlink"/>
                <w:rtl/>
                <w:cs/>
                <w:lang w:bidi="hi-IN"/>
              </w:rPr>
              <w:t>सङ्कलन शाखा</w:t>
            </w:r>
            <w:r w:rsidR="005628B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628BF">
              <w:rPr>
                <w:webHidden/>
              </w:rPr>
              <w:instrText xml:space="preserve"> PAGEREF _Toc165625787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628BF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5628BF" w:rsidRDefault="00C147CF">
          <w:pPr>
            <w:pStyle w:val="TOC2"/>
            <w:rPr>
              <w:rFonts w:asciiTheme="minorHAnsi" w:eastAsiaTheme="minorEastAsia" w:hAnsiTheme="minorHAnsi" w:cstheme="minorBidi"/>
              <w:szCs w:val="20"/>
              <w:lang w:bidi="ne-NP"/>
            </w:rPr>
          </w:pPr>
          <w:hyperlink w:anchor="_Toc165625788" w:history="1">
            <w:r w:rsidR="005628BF" w:rsidRPr="008B43AD">
              <w:rPr>
                <w:rStyle w:val="Hyperlink"/>
                <w:rtl/>
                <w:cs/>
              </w:rPr>
              <w:t xml:space="preserve">5.2.3 </w:t>
            </w:r>
            <w:r w:rsidR="005628BF" w:rsidRPr="008B43AD">
              <w:rPr>
                <w:rStyle w:val="Hyperlink"/>
                <w:rtl/>
                <w:cs/>
                <w:lang w:bidi="hi-IN"/>
              </w:rPr>
              <w:t>आर्थिक प्रशासन शाखा</w:t>
            </w:r>
            <w:r w:rsidR="005628B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628BF">
              <w:rPr>
                <w:webHidden/>
              </w:rPr>
              <w:instrText xml:space="preserve"> PAGEREF _Toc165625788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628BF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5628BF" w:rsidRDefault="00C147CF">
          <w:pPr>
            <w:pStyle w:val="TOC2"/>
            <w:rPr>
              <w:rFonts w:asciiTheme="minorHAnsi" w:eastAsiaTheme="minorEastAsia" w:hAnsiTheme="minorHAnsi" w:cstheme="minorBidi"/>
              <w:szCs w:val="20"/>
              <w:lang w:bidi="ne-NP"/>
            </w:rPr>
          </w:pPr>
          <w:hyperlink w:anchor="_Toc165625789" w:history="1">
            <w:r w:rsidR="005628BF" w:rsidRPr="008B43AD">
              <w:rPr>
                <w:rStyle w:val="Hyperlink"/>
                <w:rtl/>
                <w:cs/>
              </w:rPr>
              <w:t xml:space="preserve">5.2.4. </w:t>
            </w:r>
            <w:r w:rsidR="005628BF" w:rsidRPr="008B43AD">
              <w:rPr>
                <w:rStyle w:val="Hyperlink"/>
                <w:cs/>
                <w:lang w:bidi="hi-IN"/>
              </w:rPr>
              <w:t>प्रशासन तथा जिन्सी शाखा</w:t>
            </w:r>
            <w:r w:rsidR="005628B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628BF">
              <w:rPr>
                <w:webHidden/>
              </w:rPr>
              <w:instrText xml:space="preserve"> PAGEREF _Toc165625789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628BF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5628BF" w:rsidRDefault="00C147CF">
          <w:pPr>
            <w:pStyle w:val="TOC2"/>
            <w:rPr>
              <w:rFonts w:asciiTheme="minorHAnsi" w:eastAsiaTheme="minorEastAsia" w:hAnsiTheme="minorHAnsi" w:cstheme="minorBidi"/>
              <w:szCs w:val="20"/>
              <w:lang w:bidi="ne-NP"/>
            </w:rPr>
          </w:pPr>
          <w:hyperlink w:anchor="_Toc165625790" w:history="1">
            <w:r w:rsidR="005628BF" w:rsidRPr="008B43AD">
              <w:rPr>
                <w:rStyle w:val="Hyperlink"/>
                <w:rtl/>
                <w:cs/>
              </w:rPr>
              <w:t xml:space="preserve">5.2.4 </w:t>
            </w:r>
            <w:r w:rsidR="005628BF" w:rsidRPr="008B43AD">
              <w:rPr>
                <w:rStyle w:val="Hyperlink"/>
                <w:rtl/>
                <w:cs/>
                <w:lang w:bidi="hi-IN"/>
              </w:rPr>
              <w:t>फाइल शाखा</w:t>
            </w:r>
            <w:r w:rsidR="005628B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628BF">
              <w:rPr>
                <w:webHidden/>
              </w:rPr>
              <w:instrText xml:space="preserve"> PAGEREF _Toc165625790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628BF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5628BF" w:rsidRDefault="00C147CF">
          <w:pPr>
            <w:pStyle w:val="TOC1"/>
            <w:tabs>
              <w:tab w:val="right" w:leader="dot" w:pos="919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165625791" w:history="1">
            <w:r w:rsidR="005628BF" w:rsidRPr="008B43AD">
              <w:rPr>
                <w:rStyle w:val="Hyperlink"/>
                <w:noProof/>
                <w:rtl/>
                <w:cs/>
              </w:rPr>
              <w:t xml:space="preserve">6. </w:t>
            </w:r>
            <w:r w:rsidR="005628BF" w:rsidRPr="008B43AD">
              <w:rPr>
                <w:rStyle w:val="Hyperlink"/>
                <w:noProof/>
                <w:cs/>
                <w:lang w:bidi="hi-IN"/>
              </w:rPr>
              <w:t>सेवा प्राप्त गर्न लाग्ने लाग्ने दस्तुर र अवधि</w:t>
            </w:r>
            <w:r w:rsidR="005628B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28BF">
              <w:rPr>
                <w:noProof/>
                <w:webHidden/>
              </w:rPr>
              <w:instrText xml:space="preserve"> PAGEREF _Toc165625791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28B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28BF" w:rsidRDefault="00C147CF">
          <w:pPr>
            <w:pStyle w:val="TOC1"/>
            <w:tabs>
              <w:tab w:val="right" w:leader="dot" w:pos="919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165625792" w:history="1">
            <w:r w:rsidR="005628BF" w:rsidRPr="008B43AD">
              <w:rPr>
                <w:rStyle w:val="Hyperlink"/>
                <w:noProof/>
                <w:rtl/>
                <w:cs/>
              </w:rPr>
              <w:t xml:space="preserve">7. </w:t>
            </w:r>
            <w:r w:rsidR="005628BF" w:rsidRPr="008B43AD">
              <w:rPr>
                <w:rStyle w:val="Hyperlink"/>
                <w:noProof/>
                <w:cs/>
                <w:lang w:bidi="hi-IN"/>
              </w:rPr>
              <w:t>निर्णय गर्ने प्रक्रिया र अधिकारी</w:t>
            </w:r>
            <w:r w:rsidR="005628B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28BF">
              <w:rPr>
                <w:noProof/>
                <w:webHidden/>
              </w:rPr>
              <w:instrText xml:space="preserve"> PAGEREF _Toc165625792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28B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28BF" w:rsidRDefault="00C147CF">
          <w:pPr>
            <w:pStyle w:val="TOC1"/>
            <w:tabs>
              <w:tab w:val="right" w:leader="dot" w:pos="919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165625793" w:history="1">
            <w:r w:rsidR="005628BF" w:rsidRPr="008B43AD">
              <w:rPr>
                <w:rStyle w:val="Hyperlink"/>
                <w:noProof/>
                <w:rtl/>
                <w:cs/>
              </w:rPr>
              <w:t xml:space="preserve">8. </w:t>
            </w:r>
            <w:r w:rsidR="005628BF" w:rsidRPr="008B43AD">
              <w:rPr>
                <w:rStyle w:val="Hyperlink"/>
                <w:noProof/>
                <w:cs/>
                <w:lang w:bidi="hi-IN"/>
              </w:rPr>
              <w:t>निर्णय उपर उजुरी सुन्ने अधिकारी</w:t>
            </w:r>
            <w:r w:rsidR="005628B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28BF">
              <w:rPr>
                <w:noProof/>
                <w:webHidden/>
              </w:rPr>
              <w:instrText xml:space="preserve"> PAGEREF _Toc165625793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28B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28BF" w:rsidRDefault="00C147CF">
          <w:pPr>
            <w:pStyle w:val="TOC1"/>
            <w:tabs>
              <w:tab w:val="right" w:leader="dot" w:pos="919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165625794" w:history="1">
            <w:r w:rsidR="005628BF" w:rsidRPr="008B43AD">
              <w:rPr>
                <w:rStyle w:val="Hyperlink"/>
                <w:noProof/>
                <w:rtl/>
                <w:cs/>
              </w:rPr>
              <w:t xml:space="preserve">9. </w:t>
            </w:r>
            <w:r w:rsidR="005628BF" w:rsidRPr="008B43AD">
              <w:rPr>
                <w:rStyle w:val="Hyperlink"/>
                <w:noProof/>
                <w:cs/>
                <w:lang w:bidi="hi-IN"/>
              </w:rPr>
              <w:t>सम्पादन गरेको कामको विवरण</w:t>
            </w:r>
            <w:r w:rsidR="005628B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28BF">
              <w:rPr>
                <w:noProof/>
                <w:webHidden/>
              </w:rPr>
              <w:instrText xml:space="preserve"> PAGEREF _Toc165625794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28B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28BF" w:rsidRDefault="00C147CF">
          <w:pPr>
            <w:pStyle w:val="TOC2"/>
            <w:rPr>
              <w:rFonts w:asciiTheme="minorHAnsi" w:eastAsiaTheme="minorEastAsia" w:hAnsiTheme="minorHAnsi" w:cstheme="minorBidi"/>
              <w:szCs w:val="20"/>
              <w:lang w:bidi="ne-NP"/>
            </w:rPr>
          </w:pPr>
          <w:hyperlink w:anchor="_Toc165625795" w:history="1">
            <w:r w:rsidR="005628BF" w:rsidRPr="008B43AD">
              <w:rPr>
                <w:rStyle w:val="Hyperlink"/>
                <w:rtl/>
                <w:cs/>
              </w:rPr>
              <w:t xml:space="preserve">9.1 </w:t>
            </w:r>
            <w:r w:rsidR="005628BF" w:rsidRPr="008B43AD">
              <w:rPr>
                <w:rStyle w:val="Hyperlink"/>
                <w:rtl/>
                <w:cs/>
                <w:lang w:bidi="hi-IN"/>
              </w:rPr>
              <w:t>कार्य प्रगति विवरण</w:t>
            </w:r>
            <w:r w:rsidR="005628B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628BF">
              <w:rPr>
                <w:webHidden/>
              </w:rPr>
              <w:instrText xml:space="preserve"> PAGEREF _Toc165625795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628BF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5628BF" w:rsidRDefault="00C147CF">
          <w:pPr>
            <w:pStyle w:val="TOC2"/>
            <w:rPr>
              <w:rFonts w:asciiTheme="minorHAnsi" w:eastAsiaTheme="minorEastAsia" w:hAnsiTheme="minorHAnsi" w:cstheme="minorBidi"/>
              <w:szCs w:val="20"/>
              <w:lang w:bidi="ne-NP"/>
            </w:rPr>
          </w:pPr>
          <w:hyperlink w:anchor="_Toc165625796" w:history="1">
            <w:r w:rsidR="005628BF" w:rsidRPr="008B43AD">
              <w:rPr>
                <w:rStyle w:val="Hyperlink"/>
                <w:rtl/>
                <w:cs/>
              </w:rPr>
              <w:t xml:space="preserve">9.2 </w:t>
            </w:r>
            <w:r w:rsidR="005628BF" w:rsidRPr="008B43AD">
              <w:rPr>
                <w:rStyle w:val="Hyperlink"/>
                <w:rtl/>
                <w:cs/>
                <w:lang w:bidi="hi-IN"/>
              </w:rPr>
              <w:t>त्रैमासिक अवधिमा सम्पादित अन्य महत्वपूर्ण कार्यहरु</w:t>
            </w:r>
            <w:r w:rsidR="005628B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628BF">
              <w:rPr>
                <w:webHidden/>
              </w:rPr>
              <w:instrText xml:space="preserve"> PAGEREF _Toc165625796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628BF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5628BF" w:rsidRDefault="00C147CF">
          <w:pPr>
            <w:pStyle w:val="TOC1"/>
            <w:tabs>
              <w:tab w:val="right" w:leader="dot" w:pos="919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165625797" w:history="1">
            <w:r w:rsidR="005628BF" w:rsidRPr="008B43AD">
              <w:rPr>
                <w:rStyle w:val="Hyperlink"/>
                <w:noProof/>
                <w:rtl/>
                <w:cs/>
              </w:rPr>
              <w:t xml:space="preserve">10. </w:t>
            </w:r>
            <w:r w:rsidR="005628BF" w:rsidRPr="008B43AD">
              <w:rPr>
                <w:rStyle w:val="Hyperlink"/>
                <w:noProof/>
                <w:cs/>
                <w:lang w:bidi="hi-IN"/>
              </w:rPr>
              <w:t>कार्यालय प्रमुख र सूचना अधिकारीको विवरण</w:t>
            </w:r>
            <w:r w:rsidR="005628B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28BF">
              <w:rPr>
                <w:noProof/>
                <w:webHidden/>
              </w:rPr>
              <w:instrText xml:space="preserve"> PAGEREF _Toc165625797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28B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28BF" w:rsidRDefault="00C147CF">
          <w:pPr>
            <w:pStyle w:val="TOC2"/>
            <w:rPr>
              <w:rFonts w:asciiTheme="minorHAnsi" w:eastAsiaTheme="minorEastAsia" w:hAnsiTheme="minorHAnsi" w:cstheme="minorBidi"/>
              <w:szCs w:val="20"/>
              <w:lang w:bidi="ne-NP"/>
            </w:rPr>
          </w:pPr>
          <w:hyperlink w:anchor="_Toc165625798" w:history="1">
            <w:r w:rsidR="005628BF" w:rsidRPr="008B43AD">
              <w:rPr>
                <w:rStyle w:val="Hyperlink"/>
                <w:rtl/>
                <w:cs/>
              </w:rPr>
              <w:t xml:space="preserve">10.1 </w:t>
            </w:r>
            <w:r w:rsidR="005628BF" w:rsidRPr="008B43AD">
              <w:rPr>
                <w:rStyle w:val="Hyperlink"/>
                <w:rtl/>
                <w:cs/>
                <w:lang w:bidi="hi-IN"/>
              </w:rPr>
              <w:t>कार्यालय प्रमुखको विवरण</w:t>
            </w:r>
            <w:r w:rsidR="005628B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628BF">
              <w:rPr>
                <w:webHidden/>
              </w:rPr>
              <w:instrText xml:space="preserve"> PAGEREF _Toc165625798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628BF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5628BF" w:rsidRDefault="00C147CF">
          <w:pPr>
            <w:pStyle w:val="TOC2"/>
            <w:rPr>
              <w:rFonts w:asciiTheme="minorHAnsi" w:eastAsiaTheme="minorEastAsia" w:hAnsiTheme="minorHAnsi" w:cstheme="minorBidi"/>
              <w:szCs w:val="20"/>
              <w:lang w:bidi="ne-NP"/>
            </w:rPr>
          </w:pPr>
          <w:hyperlink w:anchor="_Toc165625799" w:history="1">
            <w:r w:rsidR="005628BF" w:rsidRPr="008B43AD">
              <w:rPr>
                <w:rStyle w:val="Hyperlink"/>
                <w:rtl/>
                <w:cs/>
              </w:rPr>
              <w:t xml:space="preserve">10.2 </w:t>
            </w:r>
            <w:r w:rsidR="005628BF" w:rsidRPr="008B43AD">
              <w:rPr>
                <w:rStyle w:val="Hyperlink"/>
                <w:rtl/>
                <w:cs/>
                <w:lang w:bidi="hi-IN"/>
              </w:rPr>
              <w:t>सूचना अधिकारीको विवरण</w:t>
            </w:r>
            <w:r w:rsidR="005628B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628BF">
              <w:rPr>
                <w:webHidden/>
              </w:rPr>
              <w:instrText xml:space="preserve"> PAGEREF _Toc165625799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628BF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5628BF" w:rsidRDefault="00C147CF">
          <w:pPr>
            <w:pStyle w:val="TOC1"/>
            <w:tabs>
              <w:tab w:val="right" w:leader="dot" w:pos="919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165625800" w:history="1">
            <w:r w:rsidR="005628BF" w:rsidRPr="008B43AD">
              <w:rPr>
                <w:rStyle w:val="Hyperlink"/>
                <w:noProof/>
                <w:rtl/>
                <w:cs/>
              </w:rPr>
              <w:t xml:space="preserve">11. </w:t>
            </w:r>
            <w:r w:rsidR="005628BF" w:rsidRPr="008B43AD">
              <w:rPr>
                <w:rStyle w:val="Hyperlink"/>
                <w:noProof/>
                <w:cs/>
                <w:lang w:bidi="hi-IN"/>
              </w:rPr>
              <w:t>ऐन</w:t>
            </w:r>
            <w:r w:rsidR="005628BF" w:rsidRPr="008B43AD">
              <w:rPr>
                <w:rStyle w:val="Hyperlink"/>
                <w:noProof/>
              </w:rPr>
              <w:t xml:space="preserve">, </w:t>
            </w:r>
            <w:r w:rsidR="005628BF" w:rsidRPr="008B43AD">
              <w:rPr>
                <w:rStyle w:val="Hyperlink"/>
                <w:noProof/>
                <w:cs/>
                <w:lang w:bidi="hi-IN"/>
              </w:rPr>
              <w:t>नियम</w:t>
            </w:r>
            <w:r w:rsidR="005628BF" w:rsidRPr="008B43AD">
              <w:rPr>
                <w:rStyle w:val="Hyperlink"/>
                <w:noProof/>
              </w:rPr>
              <w:t xml:space="preserve">, </w:t>
            </w:r>
            <w:r w:rsidR="005628BF" w:rsidRPr="008B43AD">
              <w:rPr>
                <w:rStyle w:val="Hyperlink"/>
                <w:noProof/>
                <w:cs/>
                <w:lang w:bidi="hi-IN"/>
              </w:rPr>
              <w:t>विनियम वा निर्देशिकाको सूची</w:t>
            </w:r>
            <w:r w:rsidR="005628B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28BF">
              <w:rPr>
                <w:noProof/>
                <w:webHidden/>
              </w:rPr>
              <w:instrText xml:space="preserve"> PAGEREF _Toc165625800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28B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28BF" w:rsidRDefault="00C147CF">
          <w:pPr>
            <w:pStyle w:val="TOC1"/>
            <w:tabs>
              <w:tab w:val="right" w:leader="dot" w:pos="919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165625802" w:history="1">
            <w:r w:rsidR="005628BF">
              <w:rPr>
                <w:rStyle w:val="Hyperlink"/>
                <w:noProof/>
                <w:rtl/>
                <w:cs/>
              </w:rPr>
              <w:t>1</w:t>
            </w:r>
            <w:r w:rsidR="005628BF">
              <w:rPr>
                <w:rStyle w:val="Hyperlink"/>
                <w:rFonts w:hint="cs"/>
                <w:noProof/>
                <w:cs/>
                <w:lang w:bidi="ne-NP"/>
              </w:rPr>
              <w:t>2</w:t>
            </w:r>
            <w:r w:rsidR="005628BF" w:rsidRPr="008B43AD">
              <w:rPr>
                <w:rStyle w:val="Hyperlink"/>
                <w:noProof/>
                <w:rtl/>
                <w:cs/>
              </w:rPr>
              <w:t xml:space="preserve">. </w:t>
            </w:r>
            <w:r w:rsidR="005628BF" w:rsidRPr="008B43AD">
              <w:rPr>
                <w:rStyle w:val="Hyperlink"/>
                <w:noProof/>
                <w:rtl/>
                <w:cs/>
                <w:lang w:bidi="hi-IN"/>
              </w:rPr>
              <w:t>कार्यालयको वेभसाइट</w:t>
            </w:r>
            <w:r w:rsidR="005628B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28BF">
              <w:rPr>
                <w:noProof/>
                <w:webHidden/>
              </w:rPr>
              <w:instrText xml:space="preserve"> PAGEREF _Toc165625802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28B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28BF" w:rsidRDefault="00C147CF">
          <w:pPr>
            <w:pStyle w:val="TOC1"/>
            <w:tabs>
              <w:tab w:val="right" w:leader="dot" w:pos="919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165625803" w:history="1">
            <w:r w:rsidR="005628BF">
              <w:rPr>
                <w:rStyle w:val="Hyperlink"/>
                <w:noProof/>
                <w:rtl/>
                <w:cs/>
              </w:rPr>
              <w:t>1</w:t>
            </w:r>
            <w:r w:rsidR="005628BF">
              <w:rPr>
                <w:rStyle w:val="Hyperlink"/>
                <w:rFonts w:hint="cs"/>
                <w:noProof/>
                <w:cs/>
                <w:lang w:bidi="ne-NP"/>
              </w:rPr>
              <w:t>3</w:t>
            </w:r>
            <w:r w:rsidR="005628BF" w:rsidRPr="008B43AD">
              <w:rPr>
                <w:rStyle w:val="Hyperlink"/>
                <w:noProof/>
                <w:rtl/>
                <w:cs/>
              </w:rPr>
              <w:t xml:space="preserve">. </w:t>
            </w:r>
            <w:r w:rsidR="005628BF" w:rsidRPr="008B43AD">
              <w:rPr>
                <w:rStyle w:val="Hyperlink"/>
                <w:noProof/>
                <w:rtl/>
                <w:cs/>
                <w:lang w:bidi="hi-IN"/>
              </w:rPr>
              <w:t>कार्यालयले प्राप्त गरेको बैदेशिक सहायता</w:t>
            </w:r>
            <w:r w:rsidR="005628BF" w:rsidRPr="008B43AD">
              <w:rPr>
                <w:rStyle w:val="Hyperlink"/>
                <w:noProof/>
              </w:rPr>
              <w:t xml:space="preserve">, </w:t>
            </w:r>
            <w:r w:rsidR="005628BF" w:rsidRPr="008B43AD">
              <w:rPr>
                <w:rStyle w:val="Hyperlink"/>
                <w:noProof/>
                <w:cs/>
                <w:lang w:bidi="hi-IN"/>
              </w:rPr>
              <w:t>ऋण</w:t>
            </w:r>
            <w:r w:rsidR="005628BF" w:rsidRPr="008B43AD">
              <w:rPr>
                <w:rStyle w:val="Hyperlink"/>
                <w:noProof/>
              </w:rPr>
              <w:t xml:space="preserve">, </w:t>
            </w:r>
            <w:r w:rsidR="005628BF" w:rsidRPr="008B43AD">
              <w:rPr>
                <w:rStyle w:val="Hyperlink"/>
                <w:noProof/>
                <w:cs/>
                <w:lang w:bidi="hi-IN"/>
              </w:rPr>
              <w:t>अनुदान एंव प्राविधिक सहयोग र सम्झौता</w:t>
            </w:r>
            <w:r w:rsidR="005628BF" w:rsidRPr="008B43AD">
              <w:rPr>
                <w:rStyle w:val="Hyperlink"/>
                <w:noProof/>
                <w:rtl/>
                <w:cs/>
              </w:rPr>
              <w:t>:</w:t>
            </w:r>
            <w:r w:rsidR="005628B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28BF">
              <w:rPr>
                <w:noProof/>
                <w:webHidden/>
              </w:rPr>
              <w:instrText xml:space="preserve"> PAGEREF _Toc165625803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28B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28BF" w:rsidRDefault="00C147CF">
          <w:pPr>
            <w:pStyle w:val="TOC1"/>
            <w:tabs>
              <w:tab w:val="right" w:leader="dot" w:pos="919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165625804" w:history="1">
            <w:r w:rsidR="005628BF">
              <w:rPr>
                <w:rStyle w:val="Hyperlink"/>
                <w:noProof/>
                <w:rtl/>
                <w:cs/>
              </w:rPr>
              <w:t>1</w:t>
            </w:r>
            <w:r w:rsidR="005628BF">
              <w:rPr>
                <w:rStyle w:val="Hyperlink"/>
                <w:rFonts w:hint="cs"/>
                <w:noProof/>
                <w:cs/>
                <w:lang w:bidi="ne-NP"/>
              </w:rPr>
              <w:t>4</w:t>
            </w:r>
            <w:r w:rsidR="005628BF" w:rsidRPr="008B43AD">
              <w:rPr>
                <w:rStyle w:val="Hyperlink"/>
                <w:noProof/>
                <w:rtl/>
                <w:cs/>
              </w:rPr>
              <w:t xml:space="preserve">. </w:t>
            </w:r>
            <w:r w:rsidR="005628BF" w:rsidRPr="008B43AD">
              <w:rPr>
                <w:rStyle w:val="Hyperlink"/>
                <w:noProof/>
                <w:rtl/>
                <w:cs/>
                <w:lang w:bidi="hi-IN"/>
              </w:rPr>
              <w:t>सार्वजनिक निकायमा परेका सूचना माग सम्बन्धी निवेदन र सो उपर सूचना दिएको विवरण</w:t>
            </w:r>
            <w:r w:rsidR="005628BF" w:rsidRPr="008B43AD">
              <w:rPr>
                <w:rStyle w:val="Hyperlink"/>
                <w:noProof/>
                <w:rtl/>
                <w:cs/>
              </w:rPr>
              <w:t>:</w:t>
            </w:r>
            <w:r w:rsidR="005628B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28BF">
              <w:rPr>
                <w:noProof/>
                <w:webHidden/>
              </w:rPr>
              <w:instrText xml:space="preserve"> PAGEREF _Toc165625804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28B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28BF" w:rsidRDefault="00C147CF">
          <w:pPr>
            <w:pStyle w:val="TOC1"/>
            <w:tabs>
              <w:tab w:val="right" w:leader="dot" w:pos="919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165625805" w:history="1">
            <w:r w:rsidR="005628BF">
              <w:rPr>
                <w:rStyle w:val="Hyperlink"/>
                <w:noProof/>
                <w:rtl/>
                <w:cs/>
              </w:rPr>
              <w:t>1</w:t>
            </w:r>
            <w:r w:rsidR="005628BF">
              <w:rPr>
                <w:rStyle w:val="Hyperlink"/>
                <w:rFonts w:hint="cs"/>
                <w:noProof/>
                <w:cs/>
                <w:lang w:bidi="ne-NP"/>
              </w:rPr>
              <w:t>5</w:t>
            </w:r>
            <w:r w:rsidR="005628BF" w:rsidRPr="008B43AD">
              <w:rPr>
                <w:rStyle w:val="Hyperlink"/>
                <w:noProof/>
                <w:rtl/>
                <w:cs/>
              </w:rPr>
              <w:t xml:space="preserve">. </w:t>
            </w:r>
            <w:r w:rsidR="005628BF" w:rsidRPr="008B43AD">
              <w:rPr>
                <w:rStyle w:val="Hyperlink"/>
                <w:noProof/>
                <w:rtl/>
                <w:cs/>
                <w:lang w:bidi="hi-IN"/>
              </w:rPr>
              <w:t>कार्यालयका सूच</w:t>
            </w:r>
            <w:r w:rsidR="005628BF" w:rsidRPr="008B43AD">
              <w:rPr>
                <w:rStyle w:val="Hyperlink"/>
                <w:noProof/>
                <w:cs/>
                <w:lang w:bidi="hi-IN"/>
              </w:rPr>
              <w:t>नाहरु अन्यत्र प्रकाशन भएका वा हुने भएको भए सो को विवरण</w:t>
            </w:r>
            <w:r w:rsidR="005628B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28BF">
              <w:rPr>
                <w:noProof/>
                <w:webHidden/>
              </w:rPr>
              <w:instrText xml:space="preserve"> PAGEREF _Toc165625805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28B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28BF" w:rsidRDefault="00C147CF">
          <w:pPr>
            <w:pStyle w:val="TOC1"/>
            <w:tabs>
              <w:tab w:val="right" w:leader="dot" w:pos="9190"/>
            </w:tabs>
            <w:rPr>
              <w:rFonts w:eastAsiaTheme="minorEastAsia"/>
              <w:noProof/>
              <w:szCs w:val="20"/>
              <w:lang w:bidi="ne-NP"/>
            </w:rPr>
          </w:pPr>
          <w:hyperlink w:anchor="_Toc165625806" w:history="1">
            <w:r w:rsidR="005628BF" w:rsidRPr="008B43AD">
              <w:rPr>
                <w:rStyle w:val="Hyperlink"/>
                <w:noProof/>
                <w:cs/>
                <w:lang w:bidi="hi-IN"/>
              </w:rPr>
              <w:t>अनुसूची १</w:t>
            </w:r>
            <w:r w:rsidR="005628B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628BF">
              <w:rPr>
                <w:noProof/>
                <w:webHidden/>
              </w:rPr>
              <w:instrText xml:space="preserve"> PAGEREF _Toc165625806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628B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28BF" w:rsidRDefault="00C147CF">
          <w:pPr>
            <w:pStyle w:val="TOC2"/>
            <w:rPr>
              <w:rFonts w:asciiTheme="minorHAnsi" w:eastAsiaTheme="minorEastAsia" w:hAnsiTheme="minorHAnsi" w:cstheme="minorBidi"/>
              <w:szCs w:val="20"/>
              <w:lang w:bidi="ne-NP"/>
            </w:rPr>
          </w:pPr>
          <w:hyperlink w:anchor="_Toc165625807" w:history="1">
            <w:r w:rsidR="005628BF" w:rsidRPr="008B43AD">
              <w:rPr>
                <w:rStyle w:val="Hyperlink"/>
                <w:cs/>
                <w:lang w:bidi="hi-IN"/>
              </w:rPr>
              <w:t xml:space="preserve">नागरिक वडापत्र </w:t>
            </w:r>
            <w:r w:rsidR="005628BF" w:rsidRPr="008B43AD">
              <w:rPr>
                <w:rStyle w:val="Hyperlink"/>
              </w:rPr>
              <w:t>(</w:t>
            </w:r>
            <w:r w:rsidR="005628BF" w:rsidRPr="008B43AD">
              <w:rPr>
                <w:rStyle w:val="Hyperlink"/>
                <w:rFonts w:ascii="Times New Roman" w:hAnsi="Times New Roman"/>
              </w:rPr>
              <w:t>Citizen Charter</w:t>
            </w:r>
            <w:r w:rsidR="005628BF" w:rsidRPr="008B43AD">
              <w:rPr>
                <w:rStyle w:val="Hyperlink"/>
              </w:rPr>
              <w:t>)</w:t>
            </w:r>
            <w:r w:rsidR="005628BF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628BF">
              <w:rPr>
                <w:webHidden/>
              </w:rPr>
              <w:instrText xml:space="preserve"> PAGEREF _Toc165625807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628BF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441EDF" w:rsidRDefault="00C147CF">
          <w:r>
            <w:rPr>
              <w:b/>
              <w:bCs/>
              <w:noProof/>
            </w:rPr>
            <w:fldChar w:fldCharType="end"/>
          </w:r>
        </w:p>
      </w:sdtContent>
    </w:sdt>
    <w:p w:rsidR="00D637A9" w:rsidRPr="00312467" w:rsidRDefault="00D637A9">
      <w:pPr>
        <w:rPr>
          <w:rFonts w:ascii="Himali" w:hAnsi="Himali" w:cs="Kalimati"/>
          <w:lang w:bidi="ne-NP"/>
        </w:rPr>
      </w:pPr>
    </w:p>
    <w:p w:rsidR="00667AB9" w:rsidRPr="00312467" w:rsidRDefault="00667AB9">
      <w:pPr>
        <w:rPr>
          <w:rFonts w:ascii="Himali" w:hAnsi="Himali" w:cs="Kalimati"/>
          <w:lang w:bidi="ne-NP"/>
        </w:rPr>
      </w:pPr>
    </w:p>
    <w:p w:rsidR="00B76EF6" w:rsidRPr="00312467" w:rsidRDefault="00B76EF6" w:rsidP="009A3389">
      <w:pPr>
        <w:pStyle w:val="Heading1"/>
        <w:rPr>
          <w:cs/>
        </w:rPr>
      </w:pPr>
    </w:p>
    <w:p w:rsidR="00B76EF6" w:rsidRPr="00312467" w:rsidRDefault="00B76EF6" w:rsidP="009A3389">
      <w:pPr>
        <w:pStyle w:val="Heading1"/>
      </w:pPr>
      <w:r w:rsidRPr="00312467">
        <w:tab/>
      </w:r>
    </w:p>
    <w:p w:rsidR="00B76EF6" w:rsidRPr="00312467" w:rsidRDefault="00B76EF6" w:rsidP="00B76EF6">
      <w:pPr>
        <w:rPr>
          <w:rFonts w:cs="Kalimati"/>
          <w:lang w:bidi="ne-NP"/>
        </w:rPr>
      </w:pPr>
    </w:p>
    <w:p w:rsidR="00B76EF6" w:rsidRPr="00312467" w:rsidRDefault="00B76EF6" w:rsidP="00B76EF6">
      <w:pPr>
        <w:rPr>
          <w:rFonts w:cs="Kalimati"/>
          <w:lang w:bidi="ne-NP"/>
        </w:rPr>
      </w:pPr>
    </w:p>
    <w:p w:rsidR="00B76EF6" w:rsidRPr="00312467" w:rsidRDefault="00B76EF6" w:rsidP="00B76EF6">
      <w:pPr>
        <w:rPr>
          <w:rFonts w:cs="Kalimati"/>
          <w:lang w:bidi="ne-NP"/>
        </w:rPr>
      </w:pPr>
    </w:p>
    <w:p w:rsidR="003D24AE" w:rsidRPr="00312467" w:rsidRDefault="00B76EF6" w:rsidP="00B76EF6">
      <w:pPr>
        <w:tabs>
          <w:tab w:val="center" w:pos="4600"/>
        </w:tabs>
        <w:rPr>
          <w:rFonts w:cs="Kalimati"/>
          <w:lang w:bidi="ne-NP"/>
        </w:rPr>
      </w:pPr>
      <w:r w:rsidRPr="00312467">
        <w:rPr>
          <w:rFonts w:cs="Kalimati"/>
          <w:lang w:bidi="ne-NP"/>
        </w:rPr>
        <w:tab/>
      </w:r>
    </w:p>
    <w:p w:rsidR="003D24AE" w:rsidRPr="00312467" w:rsidRDefault="003D24AE" w:rsidP="003D24AE">
      <w:pPr>
        <w:rPr>
          <w:rFonts w:cs="Kalimati"/>
          <w:lang w:bidi="ne-NP"/>
        </w:rPr>
      </w:pPr>
    </w:p>
    <w:p w:rsidR="003D24AE" w:rsidRPr="00312467" w:rsidRDefault="003D24AE" w:rsidP="003D24AE">
      <w:pPr>
        <w:rPr>
          <w:rFonts w:cs="Kalimati"/>
          <w:lang w:bidi="ne-NP"/>
        </w:rPr>
      </w:pPr>
    </w:p>
    <w:p w:rsidR="003D24AE" w:rsidRPr="00312467" w:rsidRDefault="003D24AE" w:rsidP="003D24AE">
      <w:pPr>
        <w:rPr>
          <w:rFonts w:cs="Kalimati"/>
          <w:lang w:bidi="ne-NP"/>
        </w:rPr>
      </w:pPr>
    </w:p>
    <w:p w:rsidR="003D24AE" w:rsidRPr="00312467" w:rsidRDefault="003D24AE" w:rsidP="003D24AE">
      <w:pPr>
        <w:jc w:val="right"/>
        <w:rPr>
          <w:rFonts w:cs="Kalimati"/>
          <w:lang w:bidi="ne-NP"/>
        </w:rPr>
      </w:pPr>
    </w:p>
    <w:p w:rsidR="003D24AE" w:rsidRPr="00312467" w:rsidRDefault="003D24AE" w:rsidP="003D24AE">
      <w:pPr>
        <w:rPr>
          <w:rFonts w:cs="Kalimati"/>
          <w:lang w:bidi="ne-NP"/>
        </w:rPr>
      </w:pPr>
    </w:p>
    <w:p w:rsidR="00CA7404" w:rsidRPr="00312467" w:rsidRDefault="00CA7404" w:rsidP="003D24AE">
      <w:pPr>
        <w:rPr>
          <w:rFonts w:cs="Kalimati"/>
          <w:lang w:bidi="ne-NP"/>
        </w:rPr>
      </w:pPr>
    </w:p>
    <w:p w:rsidR="00CA7404" w:rsidRPr="00312467" w:rsidRDefault="00CA7404" w:rsidP="00CA7404">
      <w:pPr>
        <w:rPr>
          <w:rFonts w:cs="Kalimati"/>
          <w:lang w:bidi="ne-NP"/>
        </w:rPr>
      </w:pPr>
    </w:p>
    <w:p w:rsidR="00CA7404" w:rsidRPr="00312467" w:rsidRDefault="00CA7404" w:rsidP="00CA7404">
      <w:pPr>
        <w:rPr>
          <w:rFonts w:cs="Kalimati"/>
          <w:lang w:bidi="ne-NP"/>
        </w:rPr>
      </w:pPr>
    </w:p>
    <w:p w:rsidR="00CA7404" w:rsidRPr="00312467" w:rsidRDefault="00CA7404" w:rsidP="00CA7404">
      <w:pPr>
        <w:rPr>
          <w:rFonts w:cs="Kalimati"/>
          <w:lang w:bidi="ne-NP"/>
        </w:rPr>
      </w:pPr>
    </w:p>
    <w:p w:rsidR="00CA7404" w:rsidRPr="00312467" w:rsidRDefault="00CA7404" w:rsidP="00CA7404">
      <w:pPr>
        <w:rPr>
          <w:rFonts w:cs="Kalimati"/>
          <w:lang w:bidi="ne-NP"/>
        </w:rPr>
      </w:pPr>
    </w:p>
    <w:p w:rsidR="00CA7404" w:rsidRPr="00312467" w:rsidRDefault="00CA7404" w:rsidP="00CA7404">
      <w:pPr>
        <w:rPr>
          <w:rFonts w:cs="Kalimati"/>
          <w:lang w:bidi="ne-NP"/>
        </w:rPr>
      </w:pPr>
    </w:p>
    <w:p w:rsidR="00CA7404" w:rsidRPr="00312467" w:rsidRDefault="00CA7404" w:rsidP="00CA7404">
      <w:pPr>
        <w:rPr>
          <w:rFonts w:cs="Kalimati"/>
          <w:lang w:bidi="ne-NP"/>
        </w:rPr>
      </w:pPr>
    </w:p>
    <w:p w:rsidR="00B76EF6" w:rsidRPr="00312467" w:rsidRDefault="00C147CF" w:rsidP="00CA7404">
      <w:pPr>
        <w:tabs>
          <w:tab w:val="center" w:pos="4600"/>
        </w:tabs>
        <w:rPr>
          <w:rFonts w:cs="Kalimati"/>
          <w:lang w:bidi="ne-NP"/>
        </w:rPr>
        <w:sectPr w:rsidR="00B76EF6" w:rsidRPr="00312467" w:rsidSect="00D249B3">
          <w:headerReference w:type="even" r:id="rId10"/>
          <w:footerReference w:type="even" r:id="rId11"/>
          <w:footerReference w:type="default" r:id="rId12"/>
          <w:footerReference w:type="first" r:id="rId13"/>
          <w:pgSz w:w="11907" w:h="16839" w:code="9"/>
          <w:pgMar w:top="576" w:right="1267" w:bottom="540" w:left="1440" w:header="0" w:footer="0" w:gutter="0"/>
          <w:pgNumType w:fmt="lowerRoman" w:start="1"/>
          <w:cols w:space="720"/>
          <w:docGrid w:linePitch="360"/>
        </w:sectPr>
      </w:pPr>
      <w:r w:rsidRPr="00C147CF">
        <w:rPr>
          <w:rFonts w:ascii="Himali" w:hAnsi="Himali" w:cs="Kalimati"/>
          <w:noProof/>
          <w:lang w:bidi="ne-NP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Flowchart: Alternate Process 4" o:spid="_x0000_s2052" type="#_x0000_t176" style="position:absolute;margin-left:222.85pt;margin-top:191.55pt;width:17.3pt;height:1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" fillcolor="#fbe4d5 [661]" stroked="f" strokeweight="1pt"/>
        </w:pict>
      </w:r>
      <w:r w:rsidRPr="00C147CF">
        <w:rPr>
          <w:rFonts w:ascii="Himali" w:hAnsi="Himali" w:cs="Kalimati"/>
          <w:noProof/>
          <w:lang w:bidi="ne-NP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Wave 7" o:spid="_x0000_s2051" type="#_x0000_t64" style="position:absolute;margin-left:221.75pt;margin-top:235.95pt;width:16.1pt;height:11.3pt;z-index:25166336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" adj="2700" fillcolor="#fbe4d5 [661]" stroked="f" strokeweight="1pt">
            <v:stroke joinstyle="miter"/>
            <w10:wrap anchorx="margin"/>
          </v:shape>
        </w:pict>
      </w:r>
      <w:r w:rsidR="00CA7404" w:rsidRPr="00312467">
        <w:rPr>
          <w:rFonts w:cs="Kalimati"/>
          <w:lang w:bidi="ne-NP"/>
        </w:rPr>
        <w:tab/>
      </w:r>
    </w:p>
    <w:p w:rsidR="00C40161" w:rsidRPr="00312467" w:rsidRDefault="00C40161" w:rsidP="009A3389">
      <w:pPr>
        <w:pStyle w:val="Heading1"/>
      </w:pPr>
      <w:bookmarkStart w:id="0" w:name="_Toc165625777"/>
      <w:r w:rsidRPr="00312467">
        <w:rPr>
          <w:rFonts w:hint="cs"/>
          <w:cs/>
        </w:rPr>
        <w:lastRenderedPageBreak/>
        <w:t>1.कार्यालयको स्वरुप र प्रक</w:t>
      </w:r>
      <w:r w:rsidR="00E0172B" w:rsidRPr="00312467">
        <w:rPr>
          <w:rFonts w:hint="cs"/>
          <w:cs/>
        </w:rPr>
        <w:t>ृ</w:t>
      </w:r>
      <w:r w:rsidRPr="00312467">
        <w:rPr>
          <w:rFonts w:hint="cs"/>
          <w:cs/>
        </w:rPr>
        <w:t>ति</w:t>
      </w:r>
      <w:bookmarkEnd w:id="0"/>
    </w:p>
    <w:p w:rsidR="00C40161" w:rsidRPr="00312467" w:rsidRDefault="00C40161" w:rsidP="0013320F">
      <w:pPr>
        <w:spacing w:after="0"/>
        <w:jc w:val="both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4"/>
          <w:szCs w:val="24"/>
          <w:cs/>
          <w:lang w:bidi="ne-NP"/>
        </w:rPr>
        <w:t>कर प्रणालीलाई शासन व्यवस्थाको मेरुदण्डको रुपमा लिइन्छ।सुदृढ कर प्रणालीका माध्यमबाट नै राज्य प्रभावकारी ढङ्गले सञ्चालन हुने, दिगो आर्थिक विकास हासिल हुने र सेवा प्रभावकारी भई सुशासन कायम हुन्छ। कर प्रणाली अन्त</w:t>
      </w:r>
      <w:r w:rsidR="00D0524A" w:rsidRPr="00312467">
        <w:rPr>
          <w:rFonts w:cs="Kalimati" w:hint="cs"/>
          <w:sz w:val="24"/>
          <w:szCs w:val="24"/>
          <w:cs/>
          <w:lang w:bidi="ne-NP"/>
        </w:rPr>
        <w:t>र्गत कर नीति</w:t>
      </w:r>
      <w:r w:rsidR="001343DB" w:rsidRPr="00312467">
        <w:rPr>
          <w:rFonts w:cs="Kalimati"/>
          <w:sz w:val="24"/>
          <w:szCs w:val="24"/>
          <w:lang w:bidi="ne-NP"/>
        </w:rPr>
        <w:t>,</w:t>
      </w:r>
      <w:r w:rsidR="001343DB" w:rsidRPr="00312467">
        <w:rPr>
          <w:rFonts w:cs="Kalimati" w:hint="cs"/>
          <w:sz w:val="24"/>
          <w:szCs w:val="24"/>
          <w:cs/>
          <w:lang w:bidi="ne-NP"/>
        </w:rPr>
        <w:t xml:space="preserve"> कर कानून, कर प्रशासन र करदाता समेटिएका हुन्छन् ।समयसापेक्ष कर नीत, सरल कानून, इमानदार करदाता, पारदर्शी</w:t>
      </w:r>
      <w:r w:rsidR="001343DB" w:rsidRPr="00312467">
        <w:rPr>
          <w:rFonts w:cs="Kalimati" w:hint="cs"/>
          <w:sz w:val="24"/>
          <w:cs/>
          <w:lang w:bidi="ne-NP"/>
        </w:rPr>
        <w:t xml:space="preserve">, </w:t>
      </w:r>
      <w:r w:rsidR="001343DB" w:rsidRPr="00312467">
        <w:rPr>
          <w:rFonts w:cs="Kalimati" w:hint="cs"/>
          <w:sz w:val="28"/>
          <w:szCs w:val="24"/>
          <w:cs/>
          <w:lang w:bidi="ne-NP"/>
        </w:rPr>
        <w:t xml:space="preserve">जिम्मेवार एवम् व्यवसायिक कर प्रशासन कर प्रणालीका आधार हुन्। </w:t>
      </w:r>
    </w:p>
    <w:p w:rsidR="00782A8F" w:rsidRPr="00312467" w:rsidRDefault="00AA5F1C" w:rsidP="0013320F">
      <w:pPr>
        <w:spacing w:after="0"/>
        <w:jc w:val="both"/>
        <w:rPr>
          <w:rFonts w:ascii="Segoe UI Symbol" w:hAnsi="Segoe UI Symbol"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 xml:space="preserve">अत: कर प्रशासनलाई अझ सुदृढ र आधुनिक बनाई करदातालाई प्रदान गरिने सेवामा प्रभावकारिता ल्याई अधिकतम राजस्व परिचालन गर्न, करदाताको आवश्यकतामा आधारित करदाता शिक्षा आदि कार्यहरु कुशल तरिकाले सम्पादन गर्नका लागि नेपाल सरकार </w:t>
      </w:r>
      <w:r w:rsidRPr="00312467">
        <w:rPr>
          <w:rFonts w:ascii="Segoe UI Symbol" w:hAnsi="Segoe UI Symbol" w:cs="Kalimati" w:hint="cs"/>
          <w:sz w:val="28"/>
          <w:szCs w:val="24"/>
          <w:cs/>
          <w:lang w:bidi="ne-NP"/>
        </w:rPr>
        <w:t>(</w:t>
      </w:r>
      <w:r w:rsidR="00D44A68" w:rsidRPr="00312467">
        <w:rPr>
          <w:rFonts w:ascii="Segoe UI Symbol" w:hAnsi="Segoe UI Symbol" w:cs="Kalimati" w:hint="cs"/>
          <w:sz w:val="28"/>
          <w:szCs w:val="24"/>
          <w:cs/>
          <w:lang w:bidi="ne-NP"/>
        </w:rPr>
        <w:t>मन्त्रिपरिषद) को मिति 2076/</w:t>
      </w:r>
      <w:r w:rsidR="00A30CD1" w:rsidRPr="00312467">
        <w:rPr>
          <w:rFonts w:ascii="Segoe UI Symbol" w:hAnsi="Segoe UI Symbol" w:cs="Kalimati" w:hint="cs"/>
          <w:sz w:val="28"/>
          <w:szCs w:val="24"/>
          <w:cs/>
          <w:lang w:bidi="ne-NP"/>
        </w:rPr>
        <w:t>11</w:t>
      </w:r>
      <w:r w:rsidR="00D44A68" w:rsidRPr="00312467">
        <w:rPr>
          <w:rFonts w:ascii="Segoe UI Symbol" w:hAnsi="Segoe UI Symbol" w:cs="Kalimati" w:hint="cs"/>
          <w:sz w:val="28"/>
          <w:szCs w:val="24"/>
          <w:cs/>
          <w:lang w:bidi="ne-NP"/>
        </w:rPr>
        <w:t>/</w:t>
      </w:r>
      <w:r w:rsidR="00A30CD1" w:rsidRPr="00312467">
        <w:rPr>
          <w:rFonts w:ascii="Segoe UI Symbol" w:hAnsi="Segoe UI Symbol" w:cs="Kalimati" w:hint="cs"/>
          <w:sz w:val="28"/>
          <w:szCs w:val="24"/>
          <w:cs/>
          <w:lang w:bidi="ne-NP"/>
        </w:rPr>
        <w:t>18</w:t>
      </w:r>
      <w:r w:rsidR="00D44A68" w:rsidRPr="00312467">
        <w:rPr>
          <w:rFonts w:ascii="Segoe UI Symbol" w:hAnsi="Segoe UI Symbol" w:cs="Kalimati" w:hint="cs"/>
          <w:sz w:val="28"/>
          <w:szCs w:val="24"/>
          <w:cs/>
          <w:lang w:bidi="ne-NP"/>
        </w:rPr>
        <w:t xml:space="preserve"> को निर्णयानुसार आन्तरिक राजस्व कार्यालय, </w:t>
      </w:r>
      <w:r w:rsidR="00A30CD1" w:rsidRPr="00312467">
        <w:rPr>
          <w:rFonts w:ascii="Segoe UI Symbol" w:hAnsi="Segoe UI Symbol" w:cs="Kalimati" w:hint="cs"/>
          <w:sz w:val="28"/>
          <w:szCs w:val="24"/>
          <w:cs/>
          <w:lang w:bidi="ne-NP"/>
        </w:rPr>
        <w:t>कृष्णनगरको</w:t>
      </w:r>
      <w:r w:rsidR="00D44A68" w:rsidRPr="00312467">
        <w:rPr>
          <w:rFonts w:ascii="Segoe UI Symbol" w:hAnsi="Segoe UI Symbol" w:cs="Kalimati" w:hint="cs"/>
          <w:sz w:val="28"/>
          <w:szCs w:val="24"/>
          <w:cs/>
          <w:lang w:bidi="ne-NP"/>
        </w:rPr>
        <w:t xml:space="preserve"> मातहत रहने गरी</w:t>
      </w:r>
      <w:r w:rsidR="004E382B" w:rsidRPr="00312467">
        <w:rPr>
          <w:rFonts w:ascii="Segoe UI Symbol" w:hAnsi="Segoe UI Symbol" w:cs="Kalimati" w:hint="cs"/>
          <w:sz w:val="28"/>
          <w:szCs w:val="24"/>
          <w:cs/>
          <w:lang w:bidi="ne-NP"/>
        </w:rPr>
        <w:t xml:space="preserve"> मिति </w:t>
      </w:r>
      <w:r w:rsidR="00782A8F" w:rsidRPr="00312467">
        <w:rPr>
          <w:rFonts w:ascii="Segoe UI Symbol" w:hAnsi="Segoe UI Symbol" w:cs="Kalimati" w:hint="cs"/>
          <w:sz w:val="28"/>
          <w:szCs w:val="24"/>
          <w:cs/>
          <w:lang w:bidi="ne-NP"/>
        </w:rPr>
        <w:t>2077/0</w:t>
      </w:r>
      <w:r w:rsidR="00E0172B" w:rsidRPr="00312467">
        <w:rPr>
          <w:rFonts w:ascii="Segoe UI Symbol" w:hAnsi="Segoe UI Symbol" w:cs="Kalimati" w:hint="cs"/>
          <w:sz w:val="28"/>
          <w:szCs w:val="24"/>
          <w:cs/>
          <w:lang w:bidi="ne-NP"/>
        </w:rPr>
        <w:t>६</w:t>
      </w:r>
      <w:r w:rsidR="00782A8F" w:rsidRPr="00312467">
        <w:rPr>
          <w:rFonts w:ascii="Segoe UI Symbol" w:hAnsi="Segoe UI Symbol" w:cs="Kalimati" w:hint="cs"/>
          <w:sz w:val="28"/>
          <w:szCs w:val="24"/>
          <w:cs/>
          <w:lang w:bidi="ne-NP"/>
        </w:rPr>
        <w:t>/</w:t>
      </w:r>
      <w:r w:rsidR="00A30CD1" w:rsidRPr="00312467">
        <w:rPr>
          <w:rFonts w:ascii="Segoe UI Symbol" w:hAnsi="Segoe UI Symbol" w:cs="Kalimati" w:hint="cs"/>
          <w:sz w:val="28"/>
          <w:szCs w:val="24"/>
          <w:cs/>
          <w:lang w:bidi="ne-NP"/>
        </w:rPr>
        <w:t>20</w:t>
      </w:r>
      <w:r w:rsidR="00782A8F" w:rsidRPr="00312467">
        <w:rPr>
          <w:rFonts w:ascii="Segoe UI Symbol" w:hAnsi="Segoe UI Symbol" w:cs="Kalimati" w:hint="cs"/>
          <w:sz w:val="28"/>
          <w:szCs w:val="24"/>
          <w:cs/>
          <w:lang w:bidi="ne-NP"/>
        </w:rPr>
        <w:t xml:space="preserve"> देखी यस कार्यालयले </w:t>
      </w:r>
      <w:r w:rsidR="00A30CD1" w:rsidRPr="00312467">
        <w:rPr>
          <w:rFonts w:ascii="Segoe UI Symbol" w:hAnsi="Segoe UI Symbol" w:cs="Kalimati" w:hint="cs"/>
          <w:sz w:val="28"/>
          <w:szCs w:val="24"/>
          <w:cs/>
          <w:lang w:bidi="ne-NP"/>
        </w:rPr>
        <w:t xml:space="preserve">अर्घाखाँची </w:t>
      </w:r>
      <w:r w:rsidR="00782A8F" w:rsidRPr="00312467">
        <w:rPr>
          <w:rFonts w:ascii="Segoe UI Symbol" w:hAnsi="Segoe UI Symbol" w:cs="Kalimati" w:hint="cs"/>
          <w:sz w:val="28"/>
          <w:szCs w:val="24"/>
          <w:cs/>
          <w:lang w:bidi="ne-NP"/>
        </w:rPr>
        <w:t xml:space="preserve">जिल्ला अन्तर्गतकाकरदाताहरुलाई सेवा प्रवाह गर्दै आइरहेको छ।यो कार्यालय </w:t>
      </w:r>
      <w:r w:rsidR="00A30CD1" w:rsidRPr="00312467">
        <w:rPr>
          <w:rFonts w:ascii="Segoe UI Symbol" w:hAnsi="Segoe UI Symbol" w:cs="Kalimati" w:hint="cs"/>
          <w:sz w:val="28"/>
          <w:szCs w:val="24"/>
          <w:cs/>
          <w:lang w:bidi="ne-NP"/>
        </w:rPr>
        <w:t>अर्घाखाँची</w:t>
      </w:r>
      <w:r w:rsidR="00782A8F" w:rsidRPr="00312467">
        <w:rPr>
          <w:rFonts w:ascii="Segoe UI Symbol" w:hAnsi="Segoe UI Symbol" w:cs="Kalimati" w:hint="cs"/>
          <w:sz w:val="28"/>
          <w:szCs w:val="24"/>
          <w:cs/>
          <w:lang w:bidi="ne-NP"/>
        </w:rPr>
        <w:t xml:space="preserve"> जिल्लाको </w:t>
      </w:r>
      <w:r w:rsidR="00A30CD1" w:rsidRPr="00312467">
        <w:rPr>
          <w:rFonts w:ascii="Segoe UI Symbol" w:hAnsi="Segoe UI Symbol" w:cs="Kalimati" w:hint="cs"/>
          <w:sz w:val="28"/>
          <w:szCs w:val="24"/>
          <w:cs/>
          <w:lang w:bidi="ne-NP"/>
        </w:rPr>
        <w:t xml:space="preserve">सन्धिखर्कमा </w:t>
      </w:r>
      <w:r w:rsidR="00782A8F" w:rsidRPr="00312467">
        <w:rPr>
          <w:rFonts w:ascii="Segoe UI Symbol" w:hAnsi="Segoe UI Symbol" w:cs="Kalimati" w:hint="cs"/>
          <w:sz w:val="28"/>
          <w:szCs w:val="24"/>
          <w:cs/>
          <w:lang w:bidi="ne-NP"/>
        </w:rPr>
        <w:t xml:space="preserve">अवस्थित छ। </w:t>
      </w:r>
    </w:p>
    <w:p w:rsidR="00677B71" w:rsidRPr="00312467" w:rsidRDefault="00782A8F" w:rsidP="009A3389">
      <w:pPr>
        <w:pStyle w:val="Heading1"/>
      </w:pPr>
      <w:bookmarkStart w:id="1" w:name="_Toc165625778"/>
      <w:r w:rsidRPr="00312467">
        <w:rPr>
          <w:rFonts w:hint="cs"/>
          <w:cs/>
        </w:rPr>
        <w:t>2. कार्यालयको काम, कर्तव्य र अधिकार</w:t>
      </w:r>
      <w:bookmarkEnd w:id="1"/>
    </w:p>
    <w:p w:rsidR="00677B71" w:rsidRPr="00312467" w:rsidRDefault="00677B71" w:rsidP="0013320F">
      <w:pPr>
        <w:pStyle w:val="ListParagraph"/>
        <w:numPr>
          <w:ilvl w:val="0"/>
          <w:numId w:val="11"/>
        </w:numPr>
        <w:spacing w:after="0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>करदाता दर्ता गर्ने (आयकर, मूल्य अभिवृद्बि कर, अन्त:शुल्क,व्यक्तिगत स्थायी लेखा नम्बर)</w:t>
      </w:r>
      <w:r w:rsidR="00554711" w:rsidRPr="00312467">
        <w:rPr>
          <w:rFonts w:cs="Kalimati" w:hint="cs"/>
          <w:sz w:val="28"/>
          <w:szCs w:val="24"/>
          <w:cs/>
          <w:lang w:bidi="ne-NP"/>
        </w:rPr>
        <w:t>,</w:t>
      </w:r>
    </w:p>
    <w:p w:rsidR="00677B71" w:rsidRPr="00312467" w:rsidRDefault="00677B71" w:rsidP="0013320F">
      <w:pPr>
        <w:pStyle w:val="ListParagraph"/>
        <w:numPr>
          <w:ilvl w:val="0"/>
          <w:numId w:val="11"/>
        </w:numPr>
        <w:spacing w:after="0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>विवरण दर्ता गर्ने( मू.अ.क विवरण, आयविवरण, अन्त:शुल्क विवरण)</w:t>
      </w:r>
      <w:r w:rsidR="00554711" w:rsidRPr="00312467">
        <w:rPr>
          <w:rFonts w:cs="Kalimati" w:hint="cs"/>
          <w:sz w:val="28"/>
          <w:szCs w:val="24"/>
          <w:cs/>
          <w:lang w:bidi="ne-NP"/>
        </w:rPr>
        <w:t>,</w:t>
      </w:r>
    </w:p>
    <w:p w:rsidR="00554711" w:rsidRPr="00312467" w:rsidRDefault="00554711" w:rsidP="0013320F">
      <w:pPr>
        <w:pStyle w:val="ListParagraph"/>
        <w:numPr>
          <w:ilvl w:val="0"/>
          <w:numId w:val="11"/>
        </w:numPr>
        <w:spacing w:after="0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>अन्त:शुल्क इजाजतपत्र प्रदान गर्ने तथा नविकरण गर्ने,</w:t>
      </w:r>
    </w:p>
    <w:p w:rsidR="00661FB3" w:rsidRPr="00312467" w:rsidRDefault="00554711" w:rsidP="0013320F">
      <w:pPr>
        <w:pStyle w:val="ListParagraph"/>
        <w:numPr>
          <w:ilvl w:val="0"/>
          <w:numId w:val="11"/>
        </w:numPr>
        <w:spacing w:after="0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>करदाता शिक्षा सम्बन्धी कार्यहरु गर्ने,</w:t>
      </w:r>
    </w:p>
    <w:p w:rsidR="00D55DFD" w:rsidRPr="00312467" w:rsidRDefault="00661FB3" w:rsidP="0013320F">
      <w:pPr>
        <w:pStyle w:val="ListParagraph"/>
        <w:numPr>
          <w:ilvl w:val="0"/>
          <w:numId w:val="11"/>
        </w:numPr>
        <w:spacing w:after="0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>करचुक्ता प्रमाणपत्र प्रदान गर्ने,</w:t>
      </w:r>
      <w:r w:rsidR="00D55DFD" w:rsidRPr="00312467">
        <w:rPr>
          <w:rFonts w:cs="Kalimati" w:hint="cs"/>
          <w:sz w:val="28"/>
          <w:szCs w:val="24"/>
          <w:cs/>
          <w:lang w:bidi="ne-NP"/>
        </w:rPr>
        <w:t xml:space="preserve"> मू.अ.क. विवरण नदिने तथ</w:t>
      </w:r>
      <w:r w:rsidR="00820226" w:rsidRPr="00312467">
        <w:rPr>
          <w:rFonts w:cs="Kalimati" w:hint="cs"/>
          <w:sz w:val="28"/>
          <w:szCs w:val="24"/>
          <w:cs/>
          <w:lang w:bidi="ne-NP"/>
        </w:rPr>
        <w:t>ा आयविवण दाखिला नगर्ने करदाताको</w:t>
      </w:r>
      <w:r w:rsidR="00D55DFD" w:rsidRPr="00312467">
        <w:rPr>
          <w:rFonts w:cs="Kalimati" w:hint="cs"/>
          <w:sz w:val="28"/>
          <w:szCs w:val="24"/>
          <w:cs/>
          <w:lang w:bidi="ne-NP"/>
        </w:rPr>
        <w:t xml:space="preserve">सूची </w:t>
      </w:r>
    </w:p>
    <w:p w:rsidR="00661FB3" w:rsidRPr="00312467" w:rsidRDefault="00D55DFD" w:rsidP="0013320F">
      <w:pPr>
        <w:pStyle w:val="ListParagraph"/>
        <w:numPr>
          <w:ilvl w:val="0"/>
          <w:numId w:val="11"/>
        </w:numPr>
        <w:spacing w:after="0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 xml:space="preserve">तयार गरी विवरण दाखिलाका लागि अनुरोध गर्ने,           </w:t>
      </w:r>
    </w:p>
    <w:p w:rsidR="00D55DFD" w:rsidRPr="00312467" w:rsidRDefault="00D55DFD" w:rsidP="0013320F">
      <w:pPr>
        <w:pStyle w:val="ListParagraph"/>
        <w:numPr>
          <w:ilvl w:val="0"/>
          <w:numId w:val="11"/>
        </w:numPr>
        <w:spacing w:after="0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>करदाताको अभिलेख अध्यावधिक गर्ने,</w:t>
      </w:r>
    </w:p>
    <w:p w:rsidR="00D55DFD" w:rsidRPr="00312467" w:rsidRDefault="00D55DFD" w:rsidP="0013320F">
      <w:pPr>
        <w:pStyle w:val="ListParagraph"/>
        <w:numPr>
          <w:ilvl w:val="0"/>
          <w:numId w:val="11"/>
        </w:numPr>
        <w:spacing w:after="0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>कम्प्युटर बीजकको स्वीकृति प्रदान गर्ने,</w:t>
      </w:r>
    </w:p>
    <w:p w:rsidR="00D55DFD" w:rsidRPr="00312467" w:rsidRDefault="00D55DFD" w:rsidP="0013320F">
      <w:pPr>
        <w:pStyle w:val="ListParagraph"/>
        <w:numPr>
          <w:ilvl w:val="0"/>
          <w:numId w:val="11"/>
        </w:numPr>
        <w:spacing w:after="0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>करसम्बन्धी सूचना प्रवाह गर्ने तथा गुनासो सुनुवाइ गर्ने,</w:t>
      </w:r>
    </w:p>
    <w:p w:rsidR="00D55DFD" w:rsidRPr="00312467" w:rsidRDefault="00D55DFD" w:rsidP="0013320F">
      <w:pPr>
        <w:pStyle w:val="ListParagraph"/>
        <w:numPr>
          <w:ilvl w:val="0"/>
          <w:numId w:val="11"/>
        </w:numPr>
        <w:spacing w:after="0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>बक्यौता असुली गर्ने र बक्यौता हिसाब मिलान गर्ने,</w:t>
      </w:r>
    </w:p>
    <w:p w:rsidR="002F36BE" w:rsidRPr="00312467" w:rsidRDefault="002F36BE" w:rsidP="009A3389">
      <w:pPr>
        <w:pStyle w:val="Heading1"/>
      </w:pPr>
    </w:p>
    <w:p w:rsidR="002F36BE" w:rsidRPr="00312467" w:rsidRDefault="002F36BE" w:rsidP="009A3389">
      <w:pPr>
        <w:pStyle w:val="Heading1"/>
      </w:pPr>
    </w:p>
    <w:p w:rsidR="002F36BE" w:rsidRPr="00312467" w:rsidRDefault="002F36BE" w:rsidP="009A3389">
      <w:pPr>
        <w:pStyle w:val="Heading1"/>
      </w:pPr>
    </w:p>
    <w:p w:rsidR="002F36BE" w:rsidRPr="00312467" w:rsidRDefault="002F36BE" w:rsidP="009A3389">
      <w:pPr>
        <w:pStyle w:val="Heading1"/>
      </w:pPr>
    </w:p>
    <w:p w:rsidR="002F36BE" w:rsidRPr="00312467" w:rsidRDefault="002F36BE" w:rsidP="009A3389">
      <w:pPr>
        <w:pStyle w:val="Heading1"/>
      </w:pPr>
    </w:p>
    <w:p w:rsidR="002F36BE" w:rsidRPr="00312467" w:rsidRDefault="002F36BE" w:rsidP="002F36BE">
      <w:pPr>
        <w:rPr>
          <w:rFonts w:cs="Kalimati"/>
          <w:lang w:bidi="ne-NP"/>
        </w:rPr>
      </w:pPr>
    </w:p>
    <w:p w:rsidR="007506A4" w:rsidRPr="00312467" w:rsidRDefault="00AD0338" w:rsidP="009A3389">
      <w:pPr>
        <w:pStyle w:val="Heading1"/>
      </w:pPr>
      <w:bookmarkStart w:id="2" w:name="_Toc165625779"/>
      <w:r w:rsidRPr="00312467">
        <w:rPr>
          <w:rFonts w:hint="cs"/>
          <w:cs/>
        </w:rPr>
        <w:lastRenderedPageBreak/>
        <w:t>3. निकायमा रहने कर्मचारीको सङख्या र कार्य विवरण</w:t>
      </w:r>
      <w:bookmarkEnd w:id="2"/>
    </w:p>
    <w:p w:rsidR="00005B54" w:rsidRPr="00312467" w:rsidRDefault="004A0727" w:rsidP="003808F8">
      <w:pPr>
        <w:pStyle w:val="Heading2"/>
      </w:pPr>
      <w:bookmarkStart w:id="3" w:name="_Toc165625780"/>
      <w:r w:rsidRPr="00312467">
        <w:rPr>
          <w:rFonts w:hint="cs"/>
          <w:cs/>
        </w:rPr>
        <w:t>3</w:t>
      </w:r>
      <w:r w:rsidR="00606B93" w:rsidRPr="00312467">
        <w:rPr>
          <w:rFonts w:hint="cs"/>
          <w:cs/>
        </w:rPr>
        <w:t>.</w:t>
      </w:r>
      <w:r w:rsidR="003808F8" w:rsidRPr="00312467">
        <w:rPr>
          <w:rFonts w:hint="cs"/>
          <w:cs/>
        </w:rPr>
        <w:t>1 सङ्गठन संरचना र वर्तमान अवस्था</w:t>
      </w:r>
      <w:bookmarkEnd w:id="3"/>
      <w:r w:rsidR="009823BF" w:rsidRPr="00312467">
        <w:rPr>
          <w:cs/>
        </w:rPr>
        <w:tab/>
      </w:r>
    </w:p>
    <w:tbl>
      <w:tblPr>
        <w:tblStyle w:val="TableGrid"/>
        <w:tblW w:w="9288" w:type="dxa"/>
        <w:tblLayout w:type="fixed"/>
        <w:tblLook w:val="04A0"/>
      </w:tblPr>
      <w:tblGrid>
        <w:gridCol w:w="708"/>
        <w:gridCol w:w="1532"/>
        <w:gridCol w:w="1344"/>
        <w:gridCol w:w="954"/>
        <w:gridCol w:w="781"/>
        <w:gridCol w:w="933"/>
        <w:gridCol w:w="1243"/>
        <w:gridCol w:w="936"/>
        <w:gridCol w:w="857"/>
      </w:tblGrid>
      <w:tr w:rsidR="00AD0338" w:rsidRPr="00312467" w:rsidTr="007B042D">
        <w:trPr>
          <w:trHeight w:val="259"/>
        </w:trPr>
        <w:tc>
          <w:tcPr>
            <w:tcW w:w="708" w:type="dxa"/>
          </w:tcPr>
          <w:p w:rsidR="00AD0338" w:rsidRPr="00312467" w:rsidRDefault="00AD0338" w:rsidP="00677B71">
            <w:pPr>
              <w:rPr>
                <w:rFonts w:cs="Kalimati"/>
                <w:szCs w:val="20"/>
                <w:cs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 xml:space="preserve">क्र.स. </w:t>
            </w:r>
          </w:p>
        </w:tc>
        <w:tc>
          <w:tcPr>
            <w:tcW w:w="1532" w:type="dxa"/>
          </w:tcPr>
          <w:p w:rsidR="00AD0338" w:rsidRPr="00312467" w:rsidRDefault="00AD0338" w:rsidP="00677B71">
            <w:pPr>
              <w:rPr>
                <w:rFonts w:cs="Kalimati"/>
                <w:szCs w:val="20"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 xml:space="preserve">पद </w:t>
            </w:r>
          </w:p>
        </w:tc>
        <w:tc>
          <w:tcPr>
            <w:tcW w:w="1344" w:type="dxa"/>
          </w:tcPr>
          <w:p w:rsidR="00AD0338" w:rsidRPr="00312467" w:rsidRDefault="00AD0338" w:rsidP="00677B71">
            <w:pPr>
              <w:rPr>
                <w:rFonts w:cs="Kalimati"/>
                <w:szCs w:val="20"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 xml:space="preserve">श्रेणी </w:t>
            </w:r>
          </w:p>
        </w:tc>
        <w:tc>
          <w:tcPr>
            <w:tcW w:w="954" w:type="dxa"/>
          </w:tcPr>
          <w:p w:rsidR="00AD0338" w:rsidRPr="00312467" w:rsidRDefault="00AD0338" w:rsidP="00677B71">
            <w:pPr>
              <w:rPr>
                <w:rFonts w:cs="Kalimati"/>
                <w:szCs w:val="20"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 xml:space="preserve">सेवा </w:t>
            </w:r>
          </w:p>
        </w:tc>
        <w:tc>
          <w:tcPr>
            <w:tcW w:w="781" w:type="dxa"/>
          </w:tcPr>
          <w:p w:rsidR="00AD0338" w:rsidRPr="00312467" w:rsidRDefault="00AD0338" w:rsidP="00677B71">
            <w:pPr>
              <w:rPr>
                <w:rFonts w:cs="Kalimati"/>
                <w:szCs w:val="20"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 xml:space="preserve">समुह </w:t>
            </w:r>
          </w:p>
        </w:tc>
        <w:tc>
          <w:tcPr>
            <w:tcW w:w="933" w:type="dxa"/>
          </w:tcPr>
          <w:p w:rsidR="00AD0338" w:rsidRPr="00312467" w:rsidRDefault="00AD0338" w:rsidP="00677B71">
            <w:pPr>
              <w:rPr>
                <w:rFonts w:cs="Kalimati"/>
                <w:szCs w:val="20"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 xml:space="preserve">दरबन्दी </w:t>
            </w:r>
          </w:p>
        </w:tc>
        <w:tc>
          <w:tcPr>
            <w:tcW w:w="1243" w:type="dxa"/>
          </w:tcPr>
          <w:p w:rsidR="00AD0338" w:rsidRPr="00312467" w:rsidRDefault="00AD0338" w:rsidP="00677B71">
            <w:pPr>
              <w:rPr>
                <w:rFonts w:cs="Kalimati"/>
                <w:szCs w:val="20"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>पद पूर्ति</w:t>
            </w:r>
          </w:p>
        </w:tc>
        <w:tc>
          <w:tcPr>
            <w:tcW w:w="936" w:type="dxa"/>
          </w:tcPr>
          <w:p w:rsidR="00AD0338" w:rsidRPr="00312467" w:rsidRDefault="00AD0338" w:rsidP="00677B71">
            <w:pPr>
              <w:rPr>
                <w:rFonts w:cs="Kalimati"/>
                <w:szCs w:val="20"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 xml:space="preserve">रिक्त </w:t>
            </w:r>
          </w:p>
        </w:tc>
        <w:tc>
          <w:tcPr>
            <w:tcW w:w="857" w:type="dxa"/>
          </w:tcPr>
          <w:p w:rsidR="00AD0338" w:rsidRPr="00312467" w:rsidRDefault="00AD0338" w:rsidP="00677B71">
            <w:pPr>
              <w:rPr>
                <w:rFonts w:cs="Kalimati"/>
                <w:szCs w:val="20"/>
                <w:cs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 xml:space="preserve">कैफियत </w:t>
            </w:r>
          </w:p>
        </w:tc>
      </w:tr>
      <w:tr w:rsidR="00AD0338" w:rsidRPr="00312467" w:rsidTr="007B042D">
        <w:trPr>
          <w:trHeight w:val="269"/>
        </w:trPr>
        <w:tc>
          <w:tcPr>
            <w:tcW w:w="708" w:type="dxa"/>
          </w:tcPr>
          <w:p w:rsidR="00AD0338" w:rsidRPr="00312467" w:rsidRDefault="00AD0338" w:rsidP="00677B71">
            <w:pPr>
              <w:rPr>
                <w:rFonts w:cs="Kalimati"/>
                <w:szCs w:val="20"/>
                <w:cs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>1.</w:t>
            </w:r>
          </w:p>
        </w:tc>
        <w:tc>
          <w:tcPr>
            <w:tcW w:w="1532" w:type="dxa"/>
          </w:tcPr>
          <w:p w:rsidR="00AD0338" w:rsidRPr="00312467" w:rsidRDefault="00AD0338" w:rsidP="00EE0A62">
            <w:pPr>
              <w:rPr>
                <w:rFonts w:cs="Kalimati"/>
                <w:rtl/>
                <w:cs/>
              </w:rPr>
            </w:pPr>
            <w:r w:rsidRPr="00312467">
              <w:rPr>
                <w:rFonts w:cs="Kalimati" w:hint="cs"/>
                <w:cs/>
                <w:lang w:bidi="hi-IN"/>
              </w:rPr>
              <w:t>कर अधिकृत</w:t>
            </w:r>
          </w:p>
        </w:tc>
        <w:tc>
          <w:tcPr>
            <w:tcW w:w="1344" w:type="dxa"/>
          </w:tcPr>
          <w:p w:rsidR="00AD0338" w:rsidRPr="00312467" w:rsidRDefault="00AD0338" w:rsidP="00677B71">
            <w:pPr>
              <w:rPr>
                <w:rFonts w:cs="Kalimati"/>
                <w:szCs w:val="20"/>
                <w:cs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>रा.प तृतीय</w:t>
            </w:r>
          </w:p>
        </w:tc>
        <w:tc>
          <w:tcPr>
            <w:tcW w:w="954" w:type="dxa"/>
          </w:tcPr>
          <w:p w:rsidR="00AD0338" w:rsidRPr="00312467" w:rsidRDefault="00035DFC" w:rsidP="00677B71">
            <w:pPr>
              <w:rPr>
                <w:rFonts w:cs="Kalimati"/>
                <w:szCs w:val="20"/>
                <w:cs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>प्रशासन</w:t>
            </w:r>
          </w:p>
        </w:tc>
        <w:tc>
          <w:tcPr>
            <w:tcW w:w="781" w:type="dxa"/>
          </w:tcPr>
          <w:p w:rsidR="00AD0338" w:rsidRPr="00312467" w:rsidRDefault="00035DFC" w:rsidP="00677B71">
            <w:pPr>
              <w:rPr>
                <w:rFonts w:cs="Kalimati"/>
                <w:szCs w:val="20"/>
                <w:cs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 xml:space="preserve">राजस्व </w:t>
            </w:r>
          </w:p>
        </w:tc>
        <w:tc>
          <w:tcPr>
            <w:tcW w:w="933" w:type="dxa"/>
          </w:tcPr>
          <w:p w:rsidR="00AD0338" w:rsidRPr="00312467" w:rsidRDefault="00035DFC" w:rsidP="00677B71">
            <w:pPr>
              <w:rPr>
                <w:rFonts w:cs="Kalimati"/>
                <w:szCs w:val="20"/>
                <w:cs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 xml:space="preserve">  1 </w:t>
            </w:r>
          </w:p>
        </w:tc>
        <w:tc>
          <w:tcPr>
            <w:tcW w:w="1243" w:type="dxa"/>
          </w:tcPr>
          <w:p w:rsidR="00AD0338" w:rsidRPr="00312467" w:rsidRDefault="00035DFC" w:rsidP="00645FFC">
            <w:pPr>
              <w:jc w:val="center"/>
              <w:rPr>
                <w:rFonts w:cs="Kalimati"/>
                <w:szCs w:val="20"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>1</w:t>
            </w:r>
          </w:p>
        </w:tc>
        <w:tc>
          <w:tcPr>
            <w:tcW w:w="936" w:type="dxa"/>
          </w:tcPr>
          <w:p w:rsidR="00AD0338" w:rsidRPr="00312467" w:rsidRDefault="00035DFC" w:rsidP="00677B71">
            <w:pPr>
              <w:rPr>
                <w:rFonts w:cs="Kalimati"/>
                <w:szCs w:val="20"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 xml:space="preserve">  0</w:t>
            </w:r>
          </w:p>
        </w:tc>
        <w:tc>
          <w:tcPr>
            <w:tcW w:w="857" w:type="dxa"/>
          </w:tcPr>
          <w:p w:rsidR="00AD0338" w:rsidRPr="00312467" w:rsidRDefault="00AD0338" w:rsidP="00677B71">
            <w:pPr>
              <w:rPr>
                <w:rFonts w:cs="Kalimati"/>
                <w:szCs w:val="20"/>
                <w:lang w:bidi="ne-NP"/>
              </w:rPr>
            </w:pPr>
          </w:p>
        </w:tc>
      </w:tr>
      <w:tr w:rsidR="00035DFC" w:rsidRPr="00312467" w:rsidTr="007B042D">
        <w:trPr>
          <w:trHeight w:val="205"/>
        </w:trPr>
        <w:tc>
          <w:tcPr>
            <w:tcW w:w="708" w:type="dxa"/>
          </w:tcPr>
          <w:p w:rsidR="00035DFC" w:rsidRPr="00312467" w:rsidRDefault="00035DFC" w:rsidP="00035DFC">
            <w:pPr>
              <w:rPr>
                <w:rFonts w:cs="Kalimati"/>
                <w:szCs w:val="20"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>2.</w:t>
            </w:r>
          </w:p>
        </w:tc>
        <w:tc>
          <w:tcPr>
            <w:tcW w:w="1532" w:type="dxa"/>
          </w:tcPr>
          <w:p w:rsidR="00035DFC" w:rsidRPr="00312467" w:rsidRDefault="00035DFC" w:rsidP="00035DFC">
            <w:pPr>
              <w:rPr>
                <w:rFonts w:cs="Kalimati"/>
                <w:szCs w:val="20"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>नायब सुब्बा</w:t>
            </w:r>
          </w:p>
        </w:tc>
        <w:tc>
          <w:tcPr>
            <w:tcW w:w="1344" w:type="dxa"/>
          </w:tcPr>
          <w:p w:rsidR="00035DFC" w:rsidRPr="00312467" w:rsidRDefault="00035DFC" w:rsidP="00035DFC">
            <w:pPr>
              <w:rPr>
                <w:rFonts w:cs="Kalimati"/>
                <w:szCs w:val="20"/>
                <w:cs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 xml:space="preserve">रा.प.अन.प्रथम  </w:t>
            </w:r>
          </w:p>
        </w:tc>
        <w:tc>
          <w:tcPr>
            <w:tcW w:w="954" w:type="dxa"/>
          </w:tcPr>
          <w:p w:rsidR="00035DFC" w:rsidRPr="00312467" w:rsidRDefault="00035DFC" w:rsidP="00035DFC">
            <w:pPr>
              <w:rPr>
                <w:rFonts w:cs="Kalimati"/>
                <w:szCs w:val="20"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>प्रशासन</w:t>
            </w:r>
          </w:p>
        </w:tc>
        <w:tc>
          <w:tcPr>
            <w:tcW w:w="781" w:type="dxa"/>
          </w:tcPr>
          <w:p w:rsidR="00035DFC" w:rsidRPr="00312467" w:rsidRDefault="00035DFC" w:rsidP="00035DFC">
            <w:pPr>
              <w:rPr>
                <w:rFonts w:cs="Kalimati"/>
                <w:szCs w:val="20"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>राजस्व</w:t>
            </w:r>
          </w:p>
        </w:tc>
        <w:tc>
          <w:tcPr>
            <w:tcW w:w="933" w:type="dxa"/>
          </w:tcPr>
          <w:p w:rsidR="00035DFC" w:rsidRPr="00312467" w:rsidRDefault="00035DFC" w:rsidP="00035DFC">
            <w:pPr>
              <w:rPr>
                <w:rFonts w:cs="Kalimati"/>
                <w:szCs w:val="20"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 xml:space="preserve">  2</w:t>
            </w:r>
          </w:p>
        </w:tc>
        <w:tc>
          <w:tcPr>
            <w:tcW w:w="1243" w:type="dxa"/>
          </w:tcPr>
          <w:p w:rsidR="00035DFC" w:rsidRPr="00312467" w:rsidRDefault="00C57323" w:rsidP="00645FFC">
            <w:pPr>
              <w:jc w:val="center"/>
              <w:rPr>
                <w:rFonts w:cs="Kalimati"/>
                <w:szCs w:val="20"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>2</w:t>
            </w:r>
          </w:p>
        </w:tc>
        <w:tc>
          <w:tcPr>
            <w:tcW w:w="936" w:type="dxa"/>
          </w:tcPr>
          <w:p w:rsidR="00035DFC" w:rsidRPr="00312467" w:rsidRDefault="00C57323" w:rsidP="00035DFC">
            <w:pPr>
              <w:rPr>
                <w:rFonts w:cs="Kalimati"/>
                <w:szCs w:val="20"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>0</w:t>
            </w:r>
          </w:p>
        </w:tc>
        <w:tc>
          <w:tcPr>
            <w:tcW w:w="857" w:type="dxa"/>
          </w:tcPr>
          <w:p w:rsidR="00035DFC" w:rsidRPr="00312467" w:rsidRDefault="00035DFC" w:rsidP="00035DFC">
            <w:pPr>
              <w:rPr>
                <w:rFonts w:cs="Kalimati"/>
                <w:szCs w:val="20"/>
                <w:lang w:bidi="ne-NP"/>
              </w:rPr>
            </w:pPr>
          </w:p>
        </w:tc>
      </w:tr>
      <w:tr w:rsidR="00035DFC" w:rsidRPr="00312467" w:rsidTr="007B042D">
        <w:trPr>
          <w:trHeight w:val="205"/>
        </w:trPr>
        <w:tc>
          <w:tcPr>
            <w:tcW w:w="708" w:type="dxa"/>
          </w:tcPr>
          <w:p w:rsidR="00035DFC" w:rsidRPr="00312467" w:rsidRDefault="00035DFC" w:rsidP="00035DFC">
            <w:pPr>
              <w:rPr>
                <w:rFonts w:cs="Kalimati"/>
                <w:szCs w:val="20"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>3.</w:t>
            </w:r>
          </w:p>
        </w:tc>
        <w:tc>
          <w:tcPr>
            <w:tcW w:w="1532" w:type="dxa"/>
          </w:tcPr>
          <w:p w:rsidR="00035DFC" w:rsidRPr="00312467" w:rsidRDefault="00EE0A62" w:rsidP="00035DFC">
            <w:pPr>
              <w:rPr>
                <w:rFonts w:cs="Kalimati"/>
                <w:szCs w:val="20"/>
                <w:cs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>डा</w:t>
            </w:r>
            <w:r w:rsidR="003E1ACA" w:rsidRPr="00312467">
              <w:rPr>
                <w:rFonts w:cs="Kalimati" w:hint="cs"/>
                <w:szCs w:val="20"/>
                <w:cs/>
                <w:lang w:bidi="ne-NP"/>
              </w:rPr>
              <w:t>.</w:t>
            </w:r>
            <w:r w:rsidRPr="00312467">
              <w:rPr>
                <w:rFonts w:cs="Kalimati" w:hint="cs"/>
                <w:szCs w:val="20"/>
                <w:cs/>
                <w:lang w:bidi="ne-NP"/>
              </w:rPr>
              <w:t>इ</w:t>
            </w:r>
            <w:r w:rsidR="003E1ACA" w:rsidRPr="00312467">
              <w:rPr>
                <w:rFonts w:cs="Kalimati" w:hint="cs"/>
                <w:szCs w:val="20"/>
                <w:cs/>
                <w:lang w:bidi="ne-NP"/>
              </w:rPr>
              <w:t>.</w:t>
            </w:r>
            <w:r w:rsidRPr="00312467">
              <w:rPr>
                <w:rFonts w:cs="Kalimati" w:hint="cs"/>
                <w:szCs w:val="20"/>
                <w:cs/>
                <w:lang w:bidi="ne-NP"/>
              </w:rPr>
              <w:t>सु</w:t>
            </w:r>
            <w:r w:rsidR="003E1ACA" w:rsidRPr="00312467">
              <w:rPr>
                <w:rFonts w:cs="Kalimati" w:hint="cs"/>
                <w:szCs w:val="20"/>
                <w:cs/>
                <w:lang w:bidi="ne-NP"/>
              </w:rPr>
              <w:t>.</w:t>
            </w:r>
          </w:p>
        </w:tc>
        <w:tc>
          <w:tcPr>
            <w:tcW w:w="1344" w:type="dxa"/>
          </w:tcPr>
          <w:p w:rsidR="00035DFC" w:rsidRPr="00312467" w:rsidRDefault="00035DFC" w:rsidP="00035DFC">
            <w:pPr>
              <w:rPr>
                <w:rFonts w:cs="Kalimati"/>
                <w:szCs w:val="20"/>
                <w:cs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 xml:space="preserve">रा.प.अन.प्रथम  </w:t>
            </w:r>
          </w:p>
        </w:tc>
        <w:tc>
          <w:tcPr>
            <w:tcW w:w="954" w:type="dxa"/>
          </w:tcPr>
          <w:p w:rsidR="00035DFC" w:rsidRPr="00312467" w:rsidRDefault="00035DFC" w:rsidP="00035DFC">
            <w:pPr>
              <w:rPr>
                <w:rFonts w:cs="Kalimati"/>
                <w:szCs w:val="20"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 xml:space="preserve">विविध </w:t>
            </w:r>
          </w:p>
        </w:tc>
        <w:tc>
          <w:tcPr>
            <w:tcW w:w="781" w:type="dxa"/>
          </w:tcPr>
          <w:p w:rsidR="00035DFC" w:rsidRPr="00312467" w:rsidRDefault="00035DFC" w:rsidP="00035DFC">
            <w:pPr>
              <w:rPr>
                <w:rFonts w:cs="Kalimati"/>
                <w:szCs w:val="20"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>विविध</w:t>
            </w:r>
          </w:p>
        </w:tc>
        <w:tc>
          <w:tcPr>
            <w:tcW w:w="933" w:type="dxa"/>
          </w:tcPr>
          <w:p w:rsidR="00035DFC" w:rsidRPr="00312467" w:rsidRDefault="00035DFC" w:rsidP="00035DFC">
            <w:pPr>
              <w:rPr>
                <w:rFonts w:cs="Kalimati"/>
                <w:szCs w:val="20"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 xml:space="preserve">  1</w:t>
            </w:r>
          </w:p>
        </w:tc>
        <w:tc>
          <w:tcPr>
            <w:tcW w:w="1243" w:type="dxa"/>
          </w:tcPr>
          <w:p w:rsidR="00035DFC" w:rsidRPr="00312467" w:rsidRDefault="00A92292" w:rsidP="00645FFC">
            <w:pPr>
              <w:jc w:val="center"/>
              <w:rPr>
                <w:rFonts w:cs="Kalimati"/>
                <w:szCs w:val="20"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>1</w:t>
            </w:r>
          </w:p>
        </w:tc>
        <w:tc>
          <w:tcPr>
            <w:tcW w:w="936" w:type="dxa"/>
          </w:tcPr>
          <w:p w:rsidR="00035DFC" w:rsidRPr="00312467" w:rsidRDefault="00035DFC" w:rsidP="00035DFC">
            <w:pPr>
              <w:rPr>
                <w:rFonts w:cs="Kalimati"/>
                <w:szCs w:val="20"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 xml:space="preserve">  0</w:t>
            </w:r>
          </w:p>
        </w:tc>
        <w:tc>
          <w:tcPr>
            <w:tcW w:w="857" w:type="dxa"/>
          </w:tcPr>
          <w:p w:rsidR="00035DFC" w:rsidRPr="00312467" w:rsidRDefault="00035DFC" w:rsidP="00035DFC">
            <w:pPr>
              <w:rPr>
                <w:rFonts w:cs="Kalimati"/>
                <w:szCs w:val="20"/>
                <w:lang w:bidi="ne-NP"/>
              </w:rPr>
            </w:pPr>
          </w:p>
        </w:tc>
      </w:tr>
      <w:tr w:rsidR="00035DFC" w:rsidRPr="00312467" w:rsidTr="007B042D">
        <w:trPr>
          <w:trHeight w:val="205"/>
        </w:trPr>
        <w:tc>
          <w:tcPr>
            <w:tcW w:w="708" w:type="dxa"/>
          </w:tcPr>
          <w:p w:rsidR="00035DFC" w:rsidRPr="00312467" w:rsidRDefault="00035DFC" w:rsidP="00035DFC">
            <w:pPr>
              <w:rPr>
                <w:rFonts w:cs="Kalimati"/>
                <w:szCs w:val="20"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>4.</w:t>
            </w:r>
          </w:p>
        </w:tc>
        <w:tc>
          <w:tcPr>
            <w:tcW w:w="1532" w:type="dxa"/>
          </w:tcPr>
          <w:p w:rsidR="00035DFC" w:rsidRPr="00312467" w:rsidRDefault="00035DFC" w:rsidP="00035DFC">
            <w:pPr>
              <w:rPr>
                <w:rFonts w:cs="Kalimati"/>
                <w:szCs w:val="20"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>ह.स.चा</w:t>
            </w:r>
          </w:p>
        </w:tc>
        <w:tc>
          <w:tcPr>
            <w:tcW w:w="1344" w:type="dxa"/>
          </w:tcPr>
          <w:p w:rsidR="00035DFC" w:rsidRPr="00312467" w:rsidRDefault="00035DFC" w:rsidP="00035DFC">
            <w:pPr>
              <w:rPr>
                <w:rFonts w:cs="Kalimati"/>
                <w:szCs w:val="20"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>श्रेणी विहिन</w:t>
            </w:r>
          </w:p>
        </w:tc>
        <w:tc>
          <w:tcPr>
            <w:tcW w:w="954" w:type="dxa"/>
          </w:tcPr>
          <w:p w:rsidR="00035DFC" w:rsidRPr="00312467" w:rsidRDefault="00035DFC" w:rsidP="00035DFC">
            <w:pPr>
              <w:rPr>
                <w:rFonts w:cs="Kalimati"/>
                <w:szCs w:val="20"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>प्रशासन</w:t>
            </w:r>
          </w:p>
        </w:tc>
        <w:tc>
          <w:tcPr>
            <w:tcW w:w="781" w:type="dxa"/>
          </w:tcPr>
          <w:p w:rsidR="00035DFC" w:rsidRPr="00312467" w:rsidRDefault="00035DFC" w:rsidP="00035DFC">
            <w:pPr>
              <w:rPr>
                <w:rFonts w:cs="Kalimati"/>
                <w:szCs w:val="20"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 xml:space="preserve">सा.प्र </w:t>
            </w:r>
          </w:p>
        </w:tc>
        <w:tc>
          <w:tcPr>
            <w:tcW w:w="933" w:type="dxa"/>
          </w:tcPr>
          <w:p w:rsidR="00035DFC" w:rsidRPr="00312467" w:rsidRDefault="00035DFC" w:rsidP="00035DFC">
            <w:pPr>
              <w:rPr>
                <w:rFonts w:cs="Kalimati"/>
                <w:szCs w:val="20"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 xml:space="preserve">  1 </w:t>
            </w:r>
          </w:p>
        </w:tc>
        <w:tc>
          <w:tcPr>
            <w:tcW w:w="1243" w:type="dxa"/>
          </w:tcPr>
          <w:p w:rsidR="00035DFC" w:rsidRPr="00312467" w:rsidRDefault="0021015F" w:rsidP="00645FFC">
            <w:pPr>
              <w:jc w:val="center"/>
              <w:rPr>
                <w:rFonts w:cs="Kalimati"/>
                <w:szCs w:val="20"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>0</w:t>
            </w:r>
          </w:p>
        </w:tc>
        <w:tc>
          <w:tcPr>
            <w:tcW w:w="936" w:type="dxa"/>
          </w:tcPr>
          <w:p w:rsidR="00035DFC" w:rsidRPr="00312467" w:rsidRDefault="0021015F" w:rsidP="0021015F">
            <w:pPr>
              <w:rPr>
                <w:rFonts w:cs="Kalimati"/>
                <w:szCs w:val="20"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>1</w:t>
            </w:r>
          </w:p>
        </w:tc>
        <w:tc>
          <w:tcPr>
            <w:tcW w:w="857" w:type="dxa"/>
          </w:tcPr>
          <w:p w:rsidR="00035DFC" w:rsidRPr="00312467" w:rsidRDefault="00035DFC" w:rsidP="00035DFC">
            <w:pPr>
              <w:rPr>
                <w:rFonts w:cs="Kalimati"/>
                <w:szCs w:val="20"/>
                <w:lang w:bidi="ne-NP"/>
              </w:rPr>
            </w:pPr>
          </w:p>
        </w:tc>
      </w:tr>
      <w:tr w:rsidR="00035DFC" w:rsidRPr="00312467" w:rsidTr="007B042D">
        <w:trPr>
          <w:trHeight w:val="205"/>
        </w:trPr>
        <w:tc>
          <w:tcPr>
            <w:tcW w:w="708" w:type="dxa"/>
          </w:tcPr>
          <w:p w:rsidR="00035DFC" w:rsidRPr="00312467" w:rsidRDefault="00035DFC" w:rsidP="00035DFC">
            <w:pPr>
              <w:rPr>
                <w:rFonts w:cs="Kalimati"/>
                <w:szCs w:val="20"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>5.</w:t>
            </w:r>
          </w:p>
        </w:tc>
        <w:tc>
          <w:tcPr>
            <w:tcW w:w="1532" w:type="dxa"/>
          </w:tcPr>
          <w:p w:rsidR="00035DFC" w:rsidRPr="00312467" w:rsidRDefault="00035DFC" w:rsidP="00035DFC">
            <w:pPr>
              <w:rPr>
                <w:rFonts w:cs="Kalimati"/>
                <w:szCs w:val="20"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>का.स</w:t>
            </w:r>
          </w:p>
        </w:tc>
        <w:tc>
          <w:tcPr>
            <w:tcW w:w="1344" w:type="dxa"/>
          </w:tcPr>
          <w:p w:rsidR="00035DFC" w:rsidRPr="00312467" w:rsidRDefault="00035DFC" w:rsidP="00035DFC">
            <w:pPr>
              <w:rPr>
                <w:rFonts w:cs="Kalimati"/>
                <w:szCs w:val="20"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>श्रेणी विहिन</w:t>
            </w:r>
          </w:p>
        </w:tc>
        <w:tc>
          <w:tcPr>
            <w:tcW w:w="954" w:type="dxa"/>
          </w:tcPr>
          <w:p w:rsidR="00035DFC" w:rsidRPr="00312467" w:rsidRDefault="00035DFC" w:rsidP="00035DFC">
            <w:pPr>
              <w:rPr>
                <w:rFonts w:cs="Kalimati"/>
                <w:szCs w:val="20"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>प्रशासन</w:t>
            </w:r>
          </w:p>
        </w:tc>
        <w:tc>
          <w:tcPr>
            <w:tcW w:w="781" w:type="dxa"/>
          </w:tcPr>
          <w:p w:rsidR="00035DFC" w:rsidRPr="00312467" w:rsidRDefault="00035DFC" w:rsidP="00035DFC">
            <w:pPr>
              <w:rPr>
                <w:rFonts w:cs="Kalimati"/>
                <w:szCs w:val="20"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 xml:space="preserve">सा.प्र </w:t>
            </w:r>
          </w:p>
        </w:tc>
        <w:tc>
          <w:tcPr>
            <w:tcW w:w="933" w:type="dxa"/>
          </w:tcPr>
          <w:p w:rsidR="00035DFC" w:rsidRPr="00312467" w:rsidRDefault="00035DFC" w:rsidP="00035DFC">
            <w:pPr>
              <w:rPr>
                <w:rFonts w:cs="Kalimati"/>
                <w:szCs w:val="20"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 xml:space="preserve">  1</w:t>
            </w:r>
          </w:p>
        </w:tc>
        <w:tc>
          <w:tcPr>
            <w:tcW w:w="1243" w:type="dxa"/>
          </w:tcPr>
          <w:p w:rsidR="00035DFC" w:rsidRPr="00312467" w:rsidRDefault="00A92292" w:rsidP="00645FFC">
            <w:pPr>
              <w:jc w:val="center"/>
              <w:rPr>
                <w:rFonts w:cs="Kalimati"/>
                <w:szCs w:val="20"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>1</w:t>
            </w:r>
          </w:p>
        </w:tc>
        <w:tc>
          <w:tcPr>
            <w:tcW w:w="936" w:type="dxa"/>
          </w:tcPr>
          <w:p w:rsidR="00035DFC" w:rsidRPr="00312467" w:rsidRDefault="00035DFC" w:rsidP="00035DFC">
            <w:pPr>
              <w:rPr>
                <w:rFonts w:cs="Kalimati"/>
                <w:szCs w:val="20"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 xml:space="preserve">  0</w:t>
            </w:r>
          </w:p>
        </w:tc>
        <w:tc>
          <w:tcPr>
            <w:tcW w:w="857" w:type="dxa"/>
          </w:tcPr>
          <w:p w:rsidR="00035DFC" w:rsidRPr="00312467" w:rsidRDefault="00035DFC" w:rsidP="00035DFC">
            <w:pPr>
              <w:rPr>
                <w:rFonts w:cs="Kalimati"/>
                <w:szCs w:val="20"/>
                <w:lang w:bidi="ne-NP"/>
              </w:rPr>
            </w:pPr>
          </w:p>
        </w:tc>
      </w:tr>
      <w:tr w:rsidR="004A0727" w:rsidRPr="00312467" w:rsidTr="007B042D">
        <w:trPr>
          <w:trHeight w:val="205"/>
        </w:trPr>
        <w:tc>
          <w:tcPr>
            <w:tcW w:w="5319" w:type="dxa"/>
            <w:gridSpan w:val="5"/>
          </w:tcPr>
          <w:p w:rsidR="004A0727" w:rsidRPr="00312467" w:rsidRDefault="00835F28" w:rsidP="00835F28">
            <w:pPr>
              <w:tabs>
                <w:tab w:val="center" w:pos="2604"/>
                <w:tab w:val="left" w:pos="4470"/>
              </w:tabs>
              <w:rPr>
                <w:rFonts w:cs="Kalimati"/>
                <w:szCs w:val="20"/>
                <w:cs/>
                <w:lang w:bidi="ne-NP"/>
              </w:rPr>
            </w:pPr>
            <w:r w:rsidRPr="00312467">
              <w:rPr>
                <w:rFonts w:cs="Kalimati"/>
                <w:szCs w:val="20"/>
                <w:cs/>
                <w:lang w:bidi="ne-NP"/>
              </w:rPr>
              <w:tab/>
            </w:r>
            <w:r w:rsidR="004A0727" w:rsidRPr="00312467">
              <w:rPr>
                <w:rFonts w:cs="Kalimati" w:hint="cs"/>
                <w:szCs w:val="20"/>
                <w:cs/>
                <w:lang w:bidi="ne-NP"/>
              </w:rPr>
              <w:t>जम्मा</w:t>
            </w:r>
            <w:r w:rsidRPr="00312467">
              <w:rPr>
                <w:rFonts w:cs="Kalimati"/>
                <w:szCs w:val="20"/>
                <w:cs/>
                <w:lang w:bidi="ne-NP"/>
              </w:rPr>
              <w:tab/>
            </w:r>
          </w:p>
        </w:tc>
        <w:tc>
          <w:tcPr>
            <w:tcW w:w="933" w:type="dxa"/>
          </w:tcPr>
          <w:p w:rsidR="004A0727" w:rsidRPr="00312467" w:rsidRDefault="004A0727" w:rsidP="00035DFC">
            <w:pPr>
              <w:rPr>
                <w:rFonts w:cs="Kalimati"/>
                <w:szCs w:val="20"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 xml:space="preserve">  6</w:t>
            </w:r>
          </w:p>
        </w:tc>
        <w:tc>
          <w:tcPr>
            <w:tcW w:w="1243" w:type="dxa"/>
          </w:tcPr>
          <w:p w:rsidR="004A0727" w:rsidRPr="00312467" w:rsidRDefault="0021015F" w:rsidP="00645FFC">
            <w:pPr>
              <w:jc w:val="center"/>
              <w:rPr>
                <w:rFonts w:cs="Kalimati"/>
                <w:szCs w:val="20"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>4</w:t>
            </w:r>
          </w:p>
        </w:tc>
        <w:tc>
          <w:tcPr>
            <w:tcW w:w="936" w:type="dxa"/>
          </w:tcPr>
          <w:p w:rsidR="004A0727" w:rsidRPr="00312467" w:rsidRDefault="0021015F" w:rsidP="0021015F">
            <w:pPr>
              <w:rPr>
                <w:rFonts w:cs="Kalimati"/>
                <w:szCs w:val="20"/>
                <w:lang w:bidi="ne-NP"/>
              </w:rPr>
            </w:pPr>
            <w:r w:rsidRPr="00312467">
              <w:rPr>
                <w:rFonts w:cs="Kalimati" w:hint="cs"/>
                <w:szCs w:val="20"/>
                <w:cs/>
                <w:lang w:bidi="ne-NP"/>
              </w:rPr>
              <w:t>2</w:t>
            </w:r>
          </w:p>
        </w:tc>
        <w:tc>
          <w:tcPr>
            <w:tcW w:w="857" w:type="dxa"/>
          </w:tcPr>
          <w:p w:rsidR="004A0727" w:rsidRPr="00312467" w:rsidRDefault="004A0727" w:rsidP="00035DFC">
            <w:pPr>
              <w:rPr>
                <w:rFonts w:cs="Kalimati"/>
                <w:szCs w:val="20"/>
                <w:lang w:bidi="ne-NP"/>
              </w:rPr>
            </w:pPr>
          </w:p>
        </w:tc>
      </w:tr>
    </w:tbl>
    <w:p w:rsidR="0069153F" w:rsidRPr="00312467" w:rsidRDefault="0069153F" w:rsidP="0013320F">
      <w:pPr>
        <w:pStyle w:val="Heading2"/>
        <w:spacing w:before="0"/>
      </w:pPr>
    </w:p>
    <w:p w:rsidR="007B042D" w:rsidRPr="00312467" w:rsidRDefault="007B042D" w:rsidP="0013320F">
      <w:pPr>
        <w:pStyle w:val="Heading2"/>
        <w:spacing w:before="0"/>
      </w:pPr>
    </w:p>
    <w:p w:rsidR="007B042D" w:rsidRPr="00312467" w:rsidRDefault="007B042D" w:rsidP="0013320F">
      <w:pPr>
        <w:pStyle w:val="Heading2"/>
        <w:spacing w:before="0"/>
      </w:pPr>
    </w:p>
    <w:p w:rsidR="004A0727" w:rsidRPr="00312467" w:rsidRDefault="004A0727" w:rsidP="0013320F">
      <w:pPr>
        <w:pStyle w:val="Heading2"/>
        <w:spacing w:before="0"/>
      </w:pPr>
      <w:bookmarkStart w:id="4" w:name="_Toc165625781"/>
      <w:r w:rsidRPr="00312467">
        <w:rPr>
          <w:rFonts w:hint="cs"/>
          <w:cs/>
        </w:rPr>
        <w:t>3.2 कार्यरत कर्मचारीको विवरण</w:t>
      </w:r>
      <w:bookmarkEnd w:id="4"/>
    </w:p>
    <w:tbl>
      <w:tblPr>
        <w:tblStyle w:val="TableGrid"/>
        <w:tblW w:w="0" w:type="auto"/>
        <w:tblInd w:w="801" w:type="dxa"/>
        <w:tblLook w:val="04A0"/>
      </w:tblPr>
      <w:tblGrid>
        <w:gridCol w:w="798"/>
        <w:gridCol w:w="2700"/>
        <w:gridCol w:w="1980"/>
        <w:gridCol w:w="1080"/>
      </w:tblGrid>
      <w:tr w:rsidR="00A92292" w:rsidRPr="00312467" w:rsidTr="0013320F">
        <w:tc>
          <w:tcPr>
            <w:tcW w:w="798" w:type="dxa"/>
          </w:tcPr>
          <w:p w:rsidR="00A92292" w:rsidRPr="00312467" w:rsidRDefault="00A92292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क्र.स</w:t>
            </w:r>
          </w:p>
        </w:tc>
        <w:tc>
          <w:tcPr>
            <w:tcW w:w="2700" w:type="dxa"/>
          </w:tcPr>
          <w:p w:rsidR="00A92292" w:rsidRPr="00312467" w:rsidRDefault="00A92292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 xml:space="preserve">नाम र थर </w:t>
            </w:r>
          </w:p>
        </w:tc>
        <w:tc>
          <w:tcPr>
            <w:tcW w:w="1980" w:type="dxa"/>
          </w:tcPr>
          <w:p w:rsidR="00A92292" w:rsidRPr="00312467" w:rsidRDefault="00A92292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 xml:space="preserve">  पद </w:t>
            </w:r>
          </w:p>
        </w:tc>
        <w:tc>
          <w:tcPr>
            <w:tcW w:w="1080" w:type="dxa"/>
          </w:tcPr>
          <w:p w:rsidR="00A92292" w:rsidRPr="00312467" w:rsidRDefault="00A92292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cs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 xml:space="preserve">कैफियत </w:t>
            </w:r>
          </w:p>
        </w:tc>
      </w:tr>
      <w:tr w:rsidR="00A92292" w:rsidRPr="00312467" w:rsidTr="0013320F">
        <w:tc>
          <w:tcPr>
            <w:tcW w:w="798" w:type="dxa"/>
          </w:tcPr>
          <w:p w:rsidR="00A92292" w:rsidRPr="00312467" w:rsidRDefault="00A92292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1</w:t>
            </w:r>
          </w:p>
        </w:tc>
        <w:tc>
          <w:tcPr>
            <w:tcW w:w="2700" w:type="dxa"/>
          </w:tcPr>
          <w:p w:rsidR="00A92292" w:rsidRPr="00312467" w:rsidRDefault="006B69E0" w:rsidP="0021015F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 xml:space="preserve">श्री </w:t>
            </w:r>
            <w:r w:rsidR="005044DF">
              <w:rPr>
                <w:rFonts w:cs="Kalimati" w:hint="cs"/>
                <w:sz w:val="28"/>
                <w:szCs w:val="24"/>
                <w:cs/>
                <w:lang w:bidi="ne-NP"/>
              </w:rPr>
              <w:t>स्वागत थापा</w:t>
            </w:r>
          </w:p>
        </w:tc>
        <w:tc>
          <w:tcPr>
            <w:tcW w:w="1980" w:type="dxa"/>
          </w:tcPr>
          <w:p w:rsidR="00A92292" w:rsidRPr="00312467" w:rsidRDefault="006B69E0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 xml:space="preserve">कर अधिकृत </w:t>
            </w:r>
          </w:p>
        </w:tc>
        <w:tc>
          <w:tcPr>
            <w:tcW w:w="1080" w:type="dxa"/>
          </w:tcPr>
          <w:p w:rsidR="00A92292" w:rsidRPr="00312467" w:rsidRDefault="00A92292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</w:p>
        </w:tc>
      </w:tr>
      <w:tr w:rsidR="00A92292" w:rsidRPr="00312467" w:rsidTr="0013320F">
        <w:tc>
          <w:tcPr>
            <w:tcW w:w="798" w:type="dxa"/>
          </w:tcPr>
          <w:p w:rsidR="00A92292" w:rsidRPr="00312467" w:rsidRDefault="006B69E0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2.</w:t>
            </w:r>
          </w:p>
        </w:tc>
        <w:tc>
          <w:tcPr>
            <w:tcW w:w="2700" w:type="dxa"/>
          </w:tcPr>
          <w:p w:rsidR="00A92292" w:rsidRPr="00312467" w:rsidRDefault="006B69E0" w:rsidP="0021015F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 xml:space="preserve">श्री </w:t>
            </w:r>
            <w:r w:rsidR="00C57323"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पुष्पा पाण्डे</w:t>
            </w:r>
          </w:p>
        </w:tc>
        <w:tc>
          <w:tcPr>
            <w:tcW w:w="1980" w:type="dxa"/>
          </w:tcPr>
          <w:p w:rsidR="00A92292" w:rsidRPr="00312467" w:rsidRDefault="006B69E0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नायब सुब्बा</w:t>
            </w:r>
          </w:p>
        </w:tc>
        <w:tc>
          <w:tcPr>
            <w:tcW w:w="1080" w:type="dxa"/>
          </w:tcPr>
          <w:p w:rsidR="00A92292" w:rsidRPr="00312467" w:rsidRDefault="00A92292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</w:p>
        </w:tc>
      </w:tr>
      <w:tr w:rsidR="00C57323" w:rsidRPr="00312467" w:rsidTr="0013320F">
        <w:tc>
          <w:tcPr>
            <w:tcW w:w="798" w:type="dxa"/>
          </w:tcPr>
          <w:p w:rsidR="00C57323" w:rsidRPr="00312467" w:rsidRDefault="00C57323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cs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3</w:t>
            </w:r>
          </w:p>
        </w:tc>
        <w:tc>
          <w:tcPr>
            <w:tcW w:w="2700" w:type="dxa"/>
          </w:tcPr>
          <w:p w:rsidR="00C57323" w:rsidRPr="00312467" w:rsidRDefault="00C57323" w:rsidP="0021015F">
            <w:pPr>
              <w:tabs>
                <w:tab w:val="left" w:pos="1560"/>
              </w:tabs>
              <w:rPr>
                <w:rFonts w:cs="Kalimati"/>
                <w:sz w:val="28"/>
                <w:szCs w:val="24"/>
                <w:cs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श्री टोप बहादुर गुरुङ</w:t>
            </w:r>
          </w:p>
        </w:tc>
        <w:tc>
          <w:tcPr>
            <w:tcW w:w="1980" w:type="dxa"/>
          </w:tcPr>
          <w:p w:rsidR="00C57323" w:rsidRPr="00312467" w:rsidRDefault="00C57323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cs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नायब सुब्बा</w:t>
            </w:r>
          </w:p>
        </w:tc>
        <w:tc>
          <w:tcPr>
            <w:tcW w:w="1080" w:type="dxa"/>
          </w:tcPr>
          <w:p w:rsidR="00C57323" w:rsidRPr="00312467" w:rsidRDefault="00C57323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</w:p>
        </w:tc>
      </w:tr>
      <w:tr w:rsidR="00A92292" w:rsidRPr="00312467" w:rsidTr="0013320F">
        <w:tc>
          <w:tcPr>
            <w:tcW w:w="798" w:type="dxa"/>
          </w:tcPr>
          <w:p w:rsidR="00A92292" w:rsidRPr="00312467" w:rsidRDefault="00C57323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4</w:t>
            </w:r>
            <w:r w:rsidR="006B69E0"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.</w:t>
            </w:r>
          </w:p>
        </w:tc>
        <w:tc>
          <w:tcPr>
            <w:tcW w:w="2700" w:type="dxa"/>
          </w:tcPr>
          <w:p w:rsidR="00A92292" w:rsidRPr="00312467" w:rsidRDefault="00C57323" w:rsidP="0021015F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श्री सुनिल ज्ञवाली</w:t>
            </w:r>
          </w:p>
        </w:tc>
        <w:tc>
          <w:tcPr>
            <w:tcW w:w="1980" w:type="dxa"/>
          </w:tcPr>
          <w:p w:rsidR="00A92292" w:rsidRPr="00312467" w:rsidRDefault="006B69E0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डा.इ.सु</w:t>
            </w:r>
          </w:p>
        </w:tc>
        <w:tc>
          <w:tcPr>
            <w:tcW w:w="1080" w:type="dxa"/>
          </w:tcPr>
          <w:p w:rsidR="00A92292" w:rsidRPr="00312467" w:rsidRDefault="00A92292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</w:p>
        </w:tc>
      </w:tr>
      <w:tr w:rsidR="00A92292" w:rsidRPr="00312467" w:rsidTr="0013320F">
        <w:tc>
          <w:tcPr>
            <w:tcW w:w="798" w:type="dxa"/>
          </w:tcPr>
          <w:p w:rsidR="00A92292" w:rsidRPr="00312467" w:rsidRDefault="00C57323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5</w:t>
            </w:r>
            <w:r w:rsidR="006B69E0"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.</w:t>
            </w:r>
          </w:p>
        </w:tc>
        <w:tc>
          <w:tcPr>
            <w:tcW w:w="2700" w:type="dxa"/>
          </w:tcPr>
          <w:p w:rsidR="00A92292" w:rsidRPr="00312467" w:rsidRDefault="006B69E0" w:rsidP="0021015F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 xml:space="preserve">श्री </w:t>
            </w:r>
            <w:r w:rsidR="00C57323" w:rsidRPr="00312467">
              <w:rPr>
                <w:rFonts w:cs="Kalimati" w:hint="cs"/>
                <w:sz w:val="28"/>
                <w:szCs w:val="24"/>
                <w:cs/>
                <w:lang w:bidi="ne-NP"/>
              </w:rPr>
              <w:t xml:space="preserve">सर्वजीत बूढाथोकी </w:t>
            </w:r>
          </w:p>
        </w:tc>
        <w:tc>
          <w:tcPr>
            <w:tcW w:w="1980" w:type="dxa"/>
          </w:tcPr>
          <w:p w:rsidR="00A92292" w:rsidRPr="00312467" w:rsidRDefault="006B69E0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कार्यालय सहयोगी</w:t>
            </w:r>
          </w:p>
        </w:tc>
        <w:tc>
          <w:tcPr>
            <w:tcW w:w="1080" w:type="dxa"/>
          </w:tcPr>
          <w:p w:rsidR="00A92292" w:rsidRPr="00312467" w:rsidRDefault="00A92292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</w:p>
        </w:tc>
      </w:tr>
      <w:tr w:rsidR="00A92292" w:rsidRPr="00312467" w:rsidTr="0013320F">
        <w:tc>
          <w:tcPr>
            <w:tcW w:w="798" w:type="dxa"/>
          </w:tcPr>
          <w:p w:rsidR="00A92292" w:rsidRPr="00312467" w:rsidRDefault="00C57323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6</w:t>
            </w:r>
            <w:r w:rsidR="006B69E0"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.</w:t>
            </w:r>
          </w:p>
        </w:tc>
        <w:tc>
          <w:tcPr>
            <w:tcW w:w="2700" w:type="dxa"/>
          </w:tcPr>
          <w:p w:rsidR="00A92292" w:rsidRPr="00312467" w:rsidRDefault="006B69E0" w:rsidP="0021015F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 xml:space="preserve">श्री </w:t>
            </w:r>
            <w:r w:rsidR="00C57323"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ऋषिराम भट्टराई</w:t>
            </w:r>
          </w:p>
        </w:tc>
        <w:tc>
          <w:tcPr>
            <w:tcW w:w="1980" w:type="dxa"/>
          </w:tcPr>
          <w:p w:rsidR="00A92292" w:rsidRPr="00312467" w:rsidRDefault="006B69E0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 xml:space="preserve">सुरक्षा गार्ड </w:t>
            </w:r>
          </w:p>
        </w:tc>
        <w:tc>
          <w:tcPr>
            <w:tcW w:w="1080" w:type="dxa"/>
          </w:tcPr>
          <w:p w:rsidR="00A92292" w:rsidRPr="00312467" w:rsidRDefault="00A92292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</w:p>
        </w:tc>
      </w:tr>
      <w:tr w:rsidR="006B69E0" w:rsidRPr="00312467" w:rsidTr="0013320F">
        <w:tc>
          <w:tcPr>
            <w:tcW w:w="798" w:type="dxa"/>
          </w:tcPr>
          <w:p w:rsidR="006B69E0" w:rsidRPr="00312467" w:rsidRDefault="006B69E0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cs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7.</w:t>
            </w:r>
          </w:p>
        </w:tc>
        <w:tc>
          <w:tcPr>
            <w:tcW w:w="2700" w:type="dxa"/>
          </w:tcPr>
          <w:p w:rsidR="006B69E0" w:rsidRPr="00312467" w:rsidRDefault="006B69E0" w:rsidP="0021015F">
            <w:pPr>
              <w:tabs>
                <w:tab w:val="left" w:pos="1560"/>
              </w:tabs>
              <w:rPr>
                <w:rFonts w:cs="Kalimati"/>
                <w:sz w:val="28"/>
                <w:szCs w:val="24"/>
                <w:cs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 xml:space="preserve">श्री </w:t>
            </w:r>
            <w:r w:rsidR="00C57323"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शान्ता कुमाल</w:t>
            </w:r>
          </w:p>
        </w:tc>
        <w:tc>
          <w:tcPr>
            <w:tcW w:w="1980" w:type="dxa"/>
          </w:tcPr>
          <w:p w:rsidR="006B69E0" w:rsidRPr="00312467" w:rsidRDefault="006B69E0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cs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 xml:space="preserve">स्विपर </w:t>
            </w:r>
          </w:p>
        </w:tc>
        <w:tc>
          <w:tcPr>
            <w:tcW w:w="1080" w:type="dxa"/>
          </w:tcPr>
          <w:p w:rsidR="006B69E0" w:rsidRPr="00312467" w:rsidRDefault="006B69E0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</w:p>
        </w:tc>
      </w:tr>
    </w:tbl>
    <w:p w:rsidR="0013320F" w:rsidRPr="00312467" w:rsidRDefault="0013320F" w:rsidP="009A3389">
      <w:pPr>
        <w:pStyle w:val="Heading1"/>
      </w:pPr>
    </w:p>
    <w:p w:rsidR="00A92292" w:rsidRPr="00312467" w:rsidRDefault="00063B20" w:rsidP="009A3389">
      <w:pPr>
        <w:pStyle w:val="Heading1"/>
      </w:pPr>
      <w:bookmarkStart w:id="5" w:name="_Toc165625782"/>
      <w:r w:rsidRPr="00312467">
        <w:rPr>
          <w:rFonts w:hint="cs"/>
          <w:cs/>
        </w:rPr>
        <w:t>4. कार्यालयबाट प्रदान गरिने सेवा</w:t>
      </w:r>
      <w:bookmarkEnd w:id="5"/>
    </w:p>
    <w:p w:rsidR="00063B20" w:rsidRPr="00312467" w:rsidRDefault="000F3997" w:rsidP="0013320F">
      <w:pPr>
        <w:pStyle w:val="ListParagraph"/>
        <w:numPr>
          <w:ilvl w:val="0"/>
          <w:numId w:val="12"/>
        </w:numPr>
        <w:tabs>
          <w:tab w:val="left" w:pos="1560"/>
        </w:tabs>
        <w:spacing w:after="0"/>
        <w:rPr>
          <w:rFonts w:cs="Kalimati"/>
          <w:sz w:val="28"/>
          <w:szCs w:val="24"/>
          <w:lang w:bidi="ne-NP"/>
        </w:rPr>
      </w:pPr>
      <w:r w:rsidRPr="00312467">
        <w:rPr>
          <w:rFonts w:cs="Kalimati"/>
          <w:sz w:val="28"/>
          <w:szCs w:val="24"/>
          <w:lang w:bidi="ne-NP"/>
        </w:rPr>
        <w:t xml:space="preserve">Personal PAN, Business PAN, Withholder PAN </w:t>
      </w:r>
      <w:r w:rsidRPr="00312467">
        <w:rPr>
          <w:rFonts w:cs="Kalimati" w:hint="cs"/>
          <w:sz w:val="28"/>
          <w:szCs w:val="24"/>
          <w:cs/>
          <w:lang w:bidi="ne-NP"/>
        </w:rPr>
        <w:t>जारी गरिने।</w:t>
      </w:r>
    </w:p>
    <w:p w:rsidR="000F3997" w:rsidRPr="00312467" w:rsidRDefault="000F3997" w:rsidP="0013320F">
      <w:pPr>
        <w:pStyle w:val="ListParagraph"/>
        <w:numPr>
          <w:ilvl w:val="0"/>
          <w:numId w:val="12"/>
        </w:numPr>
        <w:tabs>
          <w:tab w:val="left" w:pos="1560"/>
        </w:tabs>
        <w:spacing w:after="0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>मू</w:t>
      </w:r>
      <w:r w:rsidR="00EB03E1" w:rsidRPr="00312467">
        <w:rPr>
          <w:rFonts w:cs="Kalimati" w:hint="cs"/>
          <w:sz w:val="28"/>
          <w:szCs w:val="24"/>
          <w:cs/>
          <w:lang w:bidi="ne-NP"/>
        </w:rPr>
        <w:t xml:space="preserve">ल्य अभिवृद्बि करमा दर्ता र अन्तशुल्क इजाजतपत्र जारी तथा नविकरण गरिने। </w:t>
      </w:r>
    </w:p>
    <w:p w:rsidR="00EB03E1" w:rsidRPr="00312467" w:rsidRDefault="00EB03E1" w:rsidP="0013320F">
      <w:pPr>
        <w:pStyle w:val="ListParagraph"/>
        <w:numPr>
          <w:ilvl w:val="0"/>
          <w:numId w:val="12"/>
        </w:numPr>
        <w:tabs>
          <w:tab w:val="left" w:pos="1560"/>
        </w:tabs>
        <w:spacing w:after="0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 xml:space="preserve">करदाताको बायोमेट्रिक गरिने। </w:t>
      </w:r>
    </w:p>
    <w:p w:rsidR="00EB03E1" w:rsidRPr="00312467" w:rsidRDefault="00EB03E1" w:rsidP="0013320F">
      <w:pPr>
        <w:pStyle w:val="ListParagraph"/>
        <w:numPr>
          <w:ilvl w:val="0"/>
          <w:numId w:val="12"/>
        </w:numPr>
        <w:tabs>
          <w:tab w:val="left" w:pos="1560"/>
        </w:tabs>
        <w:spacing w:after="0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>विधुतीय बीजक अनुमति प्रदान।</w:t>
      </w:r>
    </w:p>
    <w:p w:rsidR="00EB03E1" w:rsidRPr="00312467" w:rsidRDefault="00EB03E1" w:rsidP="0013320F">
      <w:pPr>
        <w:pStyle w:val="ListParagraph"/>
        <w:numPr>
          <w:ilvl w:val="0"/>
          <w:numId w:val="12"/>
        </w:numPr>
        <w:tabs>
          <w:tab w:val="left" w:pos="1560"/>
        </w:tabs>
        <w:spacing w:after="0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>कर चुक्ता प्रमाणपत्र जारी गरिने।</w:t>
      </w:r>
    </w:p>
    <w:p w:rsidR="00EB03E1" w:rsidRPr="00312467" w:rsidRDefault="00EB03E1" w:rsidP="0013320F">
      <w:pPr>
        <w:pStyle w:val="ListParagraph"/>
        <w:numPr>
          <w:ilvl w:val="0"/>
          <w:numId w:val="12"/>
        </w:numPr>
        <w:tabs>
          <w:tab w:val="left" w:pos="1560"/>
        </w:tabs>
        <w:spacing w:after="0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>स्थायी लेखा नं</w:t>
      </w:r>
      <w:r w:rsidR="002B3237" w:rsidRPr="00312467">
        <w:rPr>
          <w:rFonts w:cs="Kalimati" w:hint="cs"/>
          <w:sz w:val="28"/>
          <w:szCs w:val="24"/>
          <w:cs/>
          <w:lang w:bidi="ne-NP"/>
        </w:rPr>
        <w:t xml:space="preserve">. स्थगन वा दर्ता खारेजी गरिने। </w:t>
      </w:r>
    </w:p>
    <w:p w:rsidR="002B3237" w:rsidRPr="00312467" w:rsidRDefault="002B3237" w:rsidP="0013320F">
      <w:pPr>
        <w:pStyle w:val="ListParagraph"/>
        <w:numPr>
          <w:ilvl w:val="0"/>
          <w:numId w:val="12"/>
        </w:numPr>
        <w:tabs>
          <w:tab w:val="left" w:pos="1560"/>
        </w:tabs>
        <w:spacing w:after="0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>करदाताको कारोबार स्थलको ठाउंसारि, नामसारी, कारोबार थप लगायत शुरु दर्ता निकायबाट भएको संशोधनलाई अधवाधिक गरिने।</w:t>
      </w:r>
    </w:p>
    <w:p w:rsidR="00654ABA" w:rsidRPr="00312467" w:rsidRDefault="002B3237" w:rsidP="0013320F">
      <w:pPr>
        <w:pStyle w:val="ListParagraph"/>
        <w:numPr>
          <w:ilvl w:val="0"/>
          <w:numId w:val="12"/>
        </w:numPr>
        <w:tabs>
          <w:tab w:val="left" w:pos="1560"/>
        </w:tabs>
        <w:spacing w:after="0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 xml:space="preserve">करदताले कर रकम दाखिला गर्दा गलत भएमा भौचर संशोधन गरिने। </w:t>
      </w:r>
    </w:p>
    <w:p w:rsidR="002F36BE" w:rsidRPr="00312467" w:rsidRDefault="002F36BE" w:rsidP="009A3389">
      <w:pPr>
        <w:pStyle w:val="Heading1"/>
        <w:rPr>
          <w:sz w:val="28"/>
          <w:szCs w:val="24"/>
        </w:rPr>
      </w:pPr>
    </w:p>
    <w:p w:rsidR="002F36BE" w:rsidRPr="00312467" w:rsidRDefault="002F36BE" w:rsidP="009A3389">
      <w:pPr>
        <w:pStyle w:val="Heading1"/>
        <w:rPr>
          <w:sz w:val="28"/>
          <w:szCs w:val="24"/>
        </w:rPr>
      </w:pPr>
    </w:p>
    <w:p w:rsidR="002F36BE" w:rsidRPr="00312467" w:rsidRDefault="002F36BE" w:rsidP="002F36BE">
      <w:pPr>
        <w:rPr>
          <w:rFonts w:cs="Kalimati"/>
          <w:lang w:bidi="ne-NP"/>
        </w:rPr>
      </w:pPr>
    </w:p>
    <w:p w:rsidR="002B3237" w:rsidRPr="00312467" w:rsidRDefault="00654ABA" w:rsidP="009A3389">
      <w:pPr>
        <w:pStyle w:val="Heading1"/>
      </w:pPr>
      <w:bookmarkStart w:id="6" w:name="_Toc165625783"/>
      <w:r w:rsidRPr="00312467">
        <w:rPr>
          <w:rFonts w:hint="cs"/>
          <w:cs/>
        </w:rPr>
        <w:lastRenderedPageBreak/>
        <w:t>5. सेवा प्रदान गर्ने कार्यालयको शाखा र जिम्मेवार अधिकारी</w:t>
      </w:r>
      <w:bookmarkEnd w:id="6"/>
    </w:p>
    <w:p w:rsidR="00B822FA" w:rsidRPr="00312467" w:rsidRDefault="00654ABA" w:rsidP="0013320F">
      <w:pPr>
        <w:pStyle w:val="Heading2"/>
        <w:spacing w:before="0"/>
        <w:rPr>
          <w:cs/>
        </w:rPr>
      </w:pPr>
      <w:bookmarkStart w:id="7" w:name="_Toc165625784"/>
      <w:r w:rsidRPr="00312467">
        <w:rPr>
          <w:rFonts w:hint="cs"/>
          <w:cs/>
        </w:rPr>
        <w:t>5.1 शाखा र जिम्मेवार अधिकारी</w:t>
      </w:r>
      <w:bookmarkEnd w:id="7"/>
    </w:p>
    <w:tbl>
      <w:tblPr>
        <w:tblStyle w:val="TableGrid"/>
        <w:tblW w:w="9287" w:type="dxa"/>
        <w:tblInd w:w="348" w:type="dxa"/>
        <w:tblLook w:val="04A0"/>
      </w:tblPr>
      <w:tblGrid>
        <w:gridCol w:w="755"/>
        <w:gridCol w:w="3145"/>
        <w:gridCol w:w="3420"/>
        <w:gridCol w:w="1967"/>
      </w:tblGrid>
      <w:tr w:rsidR="00B822FA" w:rsidRPr="00312467" w:rsidTr="00C82BF6">
        <w:tc>
          <w:tcPr>
            <w:tcW w:w="755" w:type="dxa"/>
          </w:tcPr>
          <w:p w:rsidR="00B822FA" w:rsidRPr="00312467" w:rsidRDefault="00B822FA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क्र.स.</w:t>
            </w:r>
          </w:p>
        </w:tc>
        <w:tc>
          <w:tcPr>
            <w:tcW w:w="3145" w:type="dxa"/>
          </w:tcPr>
          <w:p w:rsidR="00B822FA" w:rsidRPr="00312467" w:rsidRDefault="00B822FA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 xml:space="preserve">शाखाको नाम </w:t>
            </w:r>
          </w:p>
        </w:tc>
        <w:tc>
          <w:tcPr>
            <w:tcW w:w="3420" w:type="dxa"/>
          </w:tcPr>
          <w:p w:rsidR="00B822FA" w:rsidRPr="00312467" w:rsidRDefault="00B822FA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 xml:space="preserve">जिम्मेवार अधिकारी </w:t>
            </w:r>
          </w:p>
        </w:tc>
        <w:tc>
          <w:tcPr>
            <w:tcW w:w="1967" w:type="dxa"/>
          </w:tcPr>
          <w:p w:rsidR="00B822FA" w:rsidRPr="00312467" w:rsidRDefault="00B822FA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 xml:space="preserve">सम्पर्क नम्बर </w:t>
            </w:r>
          </w:p>
        </w:tc>
      </w:tr>
      <w:tr w:rsidR="00B822FA" w:rsidRPr="00312467" w:rsidTr="00C82BF6">
        <w:trPr>
          <w:trHeight w:val="180"/>
        </w:trPr>
        <w:tc>
          <w:tcPr>
            <w:tcW w:w="755" w:type="dxa"/>
            <w:vMerge w:val="restart"/>
          </w:tcPr>
          <w:p w:rsidR="00B822FA" w:rsidRPr="00312467" w:rsidRDefault="00B822FA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1.</w:t>
            </w:r>
          </w:p>
        </w:tc>
        <w:tc>
          <w:tcPr>
            <w:tcW w:w="3145" w:type="dxa"/>
            <w:vMerge w:val="restart"/>
          </w:tcPr>
          <w:p w:rsidR="00B822FA" w:rsidRPr="00312467" w:rsidRDefault="00B822FA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 xml:space="preserve">सेवा शाखा/सङ्कलन शाखा </w:t>
            </w:r>
          </w:p>
        </w:tc>
        <w:tc>
          <w:tcPr>
            <w:tcW w:w="3420" w:type="dxa"/>
          </w:tcPr>
          <w:p w:rsidR="00B822FA" w:rsidRPr="00312467" w:rsidRDefault="005843DD" w:rsidP="00851C4B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 xml:space="preserve">कर </w:t>
            </w:r>
            <w:r w:rsidR="00B822FA" w:rsidRPr="00312467">
              <w:rPr>
                <w:rFonts w:cs="Kalimati" w:hint="cs"/>
                <w:sz w:val="28"/>
                <w:szCs w:val="24"/>
                <w:cs/>
                <w:lang w:bidi="ne-NP"/>
              </w:rPr>
              <w:t xml:space="preserve">अधिकृत </w:t>
            </w:r>
            <w:r w:rsidR="00851C4B">
              <w:rPr>
                <w:rFonts w:cs="Kalimati" w:hint="cs"/>
                <w:sz w:val="28"/>
                <w:szCs w:val="24"/>
                <w:cs/>
                <w:lang w:bidi="ne-NP"/>
              </w:rPr>
              <w:t>स्वागत थापा</w:t>
            </w:r>
          </w:p>
        </w:tc>
        <w:tc>
          <w:tcPr>
            <w:tcW w:w="1967" w:type="dxa"/>
          </w:tcPr>
          <w:p w:rsidR="00B822FA" w:rsidRPr="00312467" w:rsidRDefault="00B822FA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985</w:t>
            </w:r>
            <w:r w:rsidR="00BA2D6E"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7083920</w:t>
            </w:r>
          </w:p>
          <w:p w:rsidR="008264DE" w:rsidRPr="00312467" w:rsidRDefault="008264DE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 xml:space="preserve">(कार्यालय प्रमुख) </w:t>
            </w:r>
          </w:p>
        </w:tc>
      </w:tr>
      <w:tr w:rsidR="00B822FA" w:rsidRPr="00312467" w:rsidTr="00C82BF6">
        <w:trPr>
          <w:trHeight w:val="180"/>
        </w:trPr>
        <w:tc>
          <w:tcPr>
            <w:tcW w:w="755" w:type="dxa"/>
            <w:vMerge/>
          </w:tcPr>
          <w:p w:rsidR="00B822FA" w:rsidRPr="00312467" w:rsidRDefault="00B822FA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cs/>
                <w:lang w:bidi="ne-NP"/>
              </w:rPr>
            </w:pPr>
          </w:p>
        </w:tc>
        <w:tc>
          <w:tcPr>
            <w:tcW w:w="3145" w:type="dxa"/>
            <w:vMerge/>
          </w:tcPr>
          <w:p w:rsidR="00B822FA" w:rsidRPr="00312467" w:rsidRDefault="00B822FA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cs/>
                <w:lang w:bidi="ne-NP"/>
              </w:rPr>
            </w:pPr>
          </w:p>
        </w:tc>
        <w:tc>
          <w:tcPr>
            <w:tcW w:w="3420" w:type="dxa"/>
          </w:tcPr>
          <w:p w:rsidR="00B822FA" w:rsidRPr="00312467" w:rsidRDefault="008264DE" w:rsidP="0021015F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नाय</w:t>
            </w:r>
            <w:r w:rsidR="00B822FA" w:rsidRPr="00312467">
              <w:rPr>
                <w:rFonts w:cs="Kalimati" w:hint="cs"/>
                <w:sz w:val="28"/>
                <w:szCs w:val="24"/>
                <w:cs/>
                <w:lang w:bidi="ne-NP"/>
              </w:rPr>
              <w:t xml:space="preserve">ब सुब्बा </w:t>
            </w:r>
            <w:r w:rsidR="00BA2D6E"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पुष्पा पाण्डे</w:t>
            </w:r>
          </w:p>
        </w:tc>
        <w:tc>
          <w:tcPr>
            <w:tcW w:w="1967" w:type="dxa"/>
          </w:tcPr>
          <w:p w:rsidR="008264DE" w:rsidRPr="00312467" w:rsidRDefault="008264DE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</w:p>
        </w:tc>
      </w:tr>
      <w:tr w:rsidR="00B822FA" w:rsidRPr="00312467" w:rsidTr="00C82BF6">
        <w:trPr>
          <w:trHeight w:val="147"/>
        </w:trPr>
        <w:tc>
          <w:tcPr>
            <w:tcW w:w="755" w:type="dxa"/>
            <w:vMerge/>
          </w:tcPr>
          <w:p w:rsidR="00B822FA" w:rsidRPr="00312467" w:rsidRDefault="00B822FA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cs/>
                <w:lang w:bidi="ne-NP"/>
              </w:rPr>
            </w:pPr>
          </w:p>
        </w:tc>
        <w:tc>
          <w:tcPr>
            <w:tcW w:w="3145" w:type="dxa"/>
            <w:vMerge/>
          </w:tcPr>
          <w:p w:rsidR="00B822FA" w:rsidRPr="00312467" w:rsidRDefault="00B822FA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cs/>
                <w:lang w:bidi="ne-NP"/>
              </w:rPr>
            </w:pPr>
          </w:p>
        </w:tc>
        <w:tc>
          <w:tcPr>
            <w:tcW w:w="3420" w:type="dxa"/>
          </w:tcPr>
          <w:p w:rsidR="00B822FA" w:rsidRPr="00312467" w:rsidRDefault="00B822FA" w:rsidP="00C82BF6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 xml:space="preserve">डा.इ.सु. </w:t>
            </w:r>
            <w:r w:rsidR="00BA2D6E" w:rsidRPr="00312467">
              <w:rPr>
                <w:rFonts w:cs="Kalimati" w:hint="cs"/>
                <w:sz w:val="28"/>
                <w:szCs w:val="24"/>
                <w:cs/>
                <w:lang w:bidi="ne-NP"/>
              </w:rPr>
              <w:t xml:space="preserve">सुनिल ज्ञवाली </w:t>
            </w:r>
          </w:p>
        </w:tc>
        <w:tc>
          <w:tcPr>
            <w:tcW w:w="1967" w:type="dxa"/>
          </w:tcPr>
          <w:p w:rsidR="00B822FA" w:rsidRPr="00312467" w:rsidRDefault="00B822FA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cs/>
                <w:lang w:bidi="ne-NP"/>
              </w:rPr>
            </w:pPr>
          </w:p>
        </w:tc>
      </w:tr>
      <w:tr w:rsidR="00B822FA" w:rsidRPr="00312467" w:rsidTr="00C82BF6">
        <w:tc>
          <w:tcPr>
            <w:tcW w:w="755" w:type="dxa"/>
          </w:tcPr>
          <w:p w:rsidR="00B822FA" w:rsidRPr="00312467" w:rsidRDefault="008264DE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 xml:space="preserve">2. </w:t>
            </w:r>
          </w:p>
        </w:tc>
        <w:tc>
          <w:tcPr>
            <w:tcW w:w="3145" w:type="dxa"/>
          </w:tcPr>
          <w:p w:rsidR="00B822FA" w:rsidRPr="00312467" w:rsidRDefault="008264DE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कर्मचारी प्रशासन</w:t>
            </w:r>
            <w:r w:rsidR="00C82BF6"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/जिन्सी</w:t>
            </w: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 xml:space="preserve"> शाखा </w:t>
            </w:r>
          </w:p>
        </w:tc>
        <w:tc>
          <w:tcPr>
            <w:tcW w:w="3420" w:type="dxa"/>
          </w:tcPr>
          <w:p w:rsidR="00B822FA" w:rsidRPr="00312467" w:rsidRDefault="00C82BF6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 xml:space="preserve">नायब सुब्बा </w:t>
            </w:r>
            <w:r w:rsidR="00BA2D6E"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टोप वहादुर गुरुङ</w:t>
            </w:r>
          </w:p>
        </w:tc>
        <w:tc>
          <w:tcPr>
            <w:tcW w:w="1967" w:type="dxa"/>
          </w:tcPr>
          <w:p w:rsidR="00B822FA" w:rsidRPr="00312467" w:rsidRDefault="00BA2D6E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9857086920</w:t>
            </w:r>
          </w:p>
          <w:p w:rsidR="00BA2D6E" w:rsidRPr="00312467" w:rsidRDefault="00BA2D6E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 xml:space="preserve">(सूचना अधिकारी </w:t>
            </w:r>
          </w:p>
        </w:tc>
      </w:tr>
      <w:tr w:rsidR="00B822FA" w:rsidRPr="00312467" w:rsidTr="00C82BF6">
        <w:tc>
          <w:tcPr>
            <w:tcW w:w="755" w:type="dxa"/>
          </w:tcPr>
          <w:p w:rsidR="00B822FA" w:rsidRPr="00312467" w:rsidRDefault="008264DE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3.</w:t>
            </w:r>
          </w:p>
        </w:tc>
        <w:tc>
          <w:tcPr>
            <w:tcW w:w="3145" w:type="dxa"/>
          </w:tcPr>
          <w:p w:rsidR="00B822FA" w:rsidRPr="00312467" w:rsidRDefault="008264DE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 xml:space="preserve">आर्थिक प्रशासन शाखा </w:t>
            </w:r>
          </w:p>
        </w:tc>
        <w:tc>
          <w:tcPr>
            <w:tcW w:w="3420" w:type="dxa"/>
          </w:tcPr>
          <w:p w:rsidR="00B822FA" w:rsidRPr="00312467" w:rsidRDefault="008264DE" w:rsidP="00851C4B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 xml:space="preserve">लेखापाल </w:t>
            </w:r>
            <w:r w:rsidR="00851C4B">
              <w:rPr>
                <w:rFonts w:cs="Kalimati" w:hint="cs"/>
                <w:sz w:val="28"/>
                <w:szCs w:val="24"/>
                <w:cs/>
                <w:lang w:bidi="ne-NP"/>
              </w:rPr>
              <w:t>सरस्वती अर्याल</w:t>
            </w:r>
          </w:p>
        </w:tc>
        <w:tc>
          <w:tcPr>
            <w:tcW w:w="1967" w:type="dxa"/>
          </w:tcPr>
          <w:p w:rsidR="00B822FA" w:rsidRPr="00312467" w:rsidRDefault="006C5BE1" w:rsidP="004A0727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लेखापाल</w:t>
            </w:r>
          </w:p>
        </w:tc>
      </w:tr>
      <w:tr w:rsidR="00C82BF6" w:rsidRPr="00312467" w:rsidTr="00C82BF6">
        <w:tc>
          <w:tcPr>
            <w:tcW w:w="755" w:type="dxa"/>
          </w:tcPr>
          <w:p w:rsidR="00C82BF6" w:rsidRPr="00312467" w:rsidRDefault="00C82BF6" w:rsidP="008264DE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4.</w:t>
            </w:r>
          </w:p>
        </w:tc>
        <w:tc>
          <w:tcPr>
            <w:tcW w:w="3145" w:type="dxa"/>
          </w:tcPr>
          <w:p w:rsidR="00C82BF6" w:rsidRPr="00312467" w:rsidRDefault="00C82BF6" w:rsidP="008264DE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 xml:space="preserve">बायोमेट्रिक शाखा </w:t>
            </w:r>
          </w:p>
        </w:tc>
        <w:tc>
          <w:tcPr>
            <w:tcW w:w="3420" w:type="dxa"/>
          </w:tcPr>
          <w:p w:rsidR="00C82BF6" w:rsidRPr="00312467" w:rsidRDefault="00C82BF6" w:rsidP="00E64823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 xml:space="preserve">डा.इ.सु. </w:t>
            </w:r>
            <w:r w:rsidR="00BA2D6E" w:rsidRPr="00312467">
              <w:rPr>
                <w:rFonts w:cs="Kalimati" w:hint="cs"/>
                <w:sz w:val="28"/>
                <w:szCs w:val="24"/>
                <w:cs/>
                <w:lang w:bidi="ne-NP"/>
              </w:rPr>
              <w:t xml:space="preserve">सुनिल ज्ञवाली  </w:t>
            </w:r>
          </w:p>
        </w:tc>
        <w:tc>
          <w:tcPr>
            <w:tcW w:w="1967" w:type="dxa"/>
          </w:tcPr>
          <w:p w:rsidR="00C82BF6" w:rsidRPr="00312467" w:rsidRDefault="00C82BF6" w:rsidP="008264DE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</w:p>
        </w:tc>
      </w:tr>
      <w:tr w:rsidR="00C82BF6" w:rsidRPr="00312467" w:rsidTr="00C82BF6">
        <w:tc>
          <w:tcPr>
            <w:tcW w:w="755" w:type="dxa"/>
          </w:tcPr>
          <w:p w:rsidR="00C82BF6" w:rsidRPr="00312467" w:rsidRDefault="00C82BF6" w:rsidP="008264DE">
            <w:pPr>
              <w:tabs>
                <w:tab w:val="left" w:pos="1560"/>
              </w:tabs>
              <w:rPr>
                <w:rFonts w:cs="Kalimati"/>
                <w:sz w:val="28"/>
                <w:szCs w:val="24"/>
                <w:cs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5.</w:t>
            </w:r>
          </w:p>
        </w:tc>
        <w:tc>
          <w:tcPr>
            <w:tcW w:w="3145" w:type="dxa"/>
          </w:tcPr>
          <w:p w:rsidR="00C82BF6" w:rsidRPr="00312467" w:rsidRDefault="00C82BF6" w:rsidP="008264DE">
            <w:pPr>
              <w:tabs>
                <w:tab w:val="left" w:pos="1560"/>
              </w:tabs>
              <w:rPr>
                <w:rFonts w:cs="Kalimati"/>
                <w:sz w:val="28"/>
                <w:szCs w:val="24"/>
                <w:cs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 xml:space="preserve">दर्ता/चलानी/सोधपुछ शाखा </w:t>
            </w:r>
          </w:p>
        </w:tc>
        <w:tc>
          <w:tcPr>
            <w:tcW w:w="3420" w:type="dxa"/>
          </w:tcPr>
          <w:p w:rsidR="00C82BF6" w:rsidRPr="00312467" w:rsidRDefault="00C82BF6" w:rsidP="00C82BF6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 xml:space="preserve">कार्यालय सहयोगी </w:t>
            </w:r>
            <w:r w:rsidR="00BA2D6E"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सर्वजीत बुढाथोकी</w:t>
            </w:r>
          </w:p>
        </w:tc>
        <w:tc>
          <w:tcPr>
            <w:tcW w:w="1967" w:type="dxa"/>
          </w:tcPr>
          <w:p w:rsidR="00C82BF6" w:rsidRPr="00312467" w:rsidRDefault="00C82BF6" w:rsidP="008264DE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</w:p>
        </w:tc>
      </w:tr>
    </w:tbl>
    <w:p w:rsidR="00B822FA" w:rsidRPr="00312467" w:rsidRDefault="00B822FA" w:rsidP="004A0727">
      <w:pPr>
        <w:tabs>
          <w:tab w:val="left" w:pos="1560"/>
        </w:tabs>
        <w:rPr>
          <w:rFonts w:cs="Kalimati"/>
          <w:sz w:val="28"/>
          <w:szCs w:val="24"/>
          <w:cs/>
          <w:lang w:bidi="ne-NP"/>
        </w:rPr>
      </w:pPr>
    </w:p>
    <w:p w:rsidR="004A0727" w:rsidRPr="00312467" w:rsidRDefault="008264DE" w:rsidP="009A3389">
      <w:pPr>
        <w:pStyle w:val="Heading1"/>
      </w:pPr>
      <w:bookmarkStart w:id="8" w:name="_Toc165625785"/>
      <w:r w:rsidRPr="00312467">
        <w:rPr>
          <w:rFonts w:hint="cs"/>
          <w:cs/>
        </w:rPr>
        <w:t>5.2 शाखागत कार्य विवरण</w:t>
      </w:r>
      <w:bookmarkEnd w:id="8"/>
    </w:p>
    <w:p w:rsidR="008264DE" w:rsidRPr="00312467" w:rsidRDefault="007C7936" w:rsidP="003808F8">
      <w:pPr>
        <w:pStyle w:val="Heading2"/>
      </w:pPr>
      <w:bookmarkStart w:id="9" w:name="_Toc165625786"/>
      <w:r w:rsidRPr="00312467">
        <w:rPr>
          <w:rFonts w:hint="cs"/>
          <w:cs/>
        </w:rPr>
        <w:t>5.2.1 सेवा शाखा/बायोमेट्रिक शाखा</w:t>
      </w:r>
      <w:bookmarkEnd w:id="9"/>
    </w:p>
    <w:p w:rsidR="007C7936" w:rsidRPr="00312467" w:rsidRDefault="007C7936" w:rsidP="0013320F">
      <w:pPr>
        <w:tabs>
          <w:tab w:val="left" w:pos="1560"/>
        </w:tabs>
        <w:spacing w:after="0" w:line="240" w:lineRule="auto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 xml:space="preserve">    1. बायोमेट्रिक विवरण लिने,</w:t>
      </w:r>
    </w:p>
    <w:p w:rsidR="007C7936" w:rsidRPr="00312467" w:rsidRDefault="007C7936" w:rsidP="0013320F">
      <w:pPr>
        <w:tabs>
          <w:tab w:val="left" w:pos="1560"/>
        </w:tabs>
        <w:spacing w:after="0" w:line="240" w:lineRule="auto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 xml:space="preserve">    2. व्यक्तिगत स्थायी लेखा नम्बर जारी गर्ने,</w:t>
      </w:r>
    </w:p>
    <w:p w:rsidR="007C7936" w:rsidRPr="00312467" w:rsidRDefault="007C7936" w:rsidP="0013320F">
      <w:pPr>
        <w:tabs>
          <w:tab w:val="left" w:pos="1560"/>
        </w:tabs>
        <w:spacing w:after="0" w:line="240" w:lineRule="auto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 xml:space="preserve">    3. व्यसाय दर्ता गर्ने,</w:t>
      </w:r>
    </w:p>
    <w:p w:rsidR="007C7936" w:rsidRPr="00312467" w:rsidRDefault="007C7936" w:rsidP="0013320F">
      <w:pPr>
        <w:tabs>
          <w:tab w:val="left" w:pos="1560"/>
        </w:tabs>
        <w:spacing w:after="0" w:line="240" w:lineRule="auto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 xml:space="preserve">    4. कारोबारको विवरण अधवाधिक गर्ने(</w:t>
      </w:r>
      <w:r w:rsidRPr="00312467">
        <w:rPr>
          <w:rFonts w:cs="Kalimati"/>
          <w:sz w:val="28"/>
          <w:szCs w:val="24"/>
          <w:lang w:bidi="ne-NP"/>
        </w:rPr>
        <w:t>PDCR)</w:t>
      </w:r>
      <w:r w:rsidRPr="00312467">
        <w:rPr>
          <w:rFonts w:cs="Kalimati" w:hint="cs"/>
          <w:sz w:val="28"/>
          <w:szCs w:val="24"/>
          <w:cs/>
          <w:lang w:bidi="ne-NP"/>
        </w:rPr>
        <w:t>,</w:t>
      </w:r>
    </w:p>
    <w:p w:rsidR="007C7936" w:rsidRPr="00312467" w:rsidRDefault="007C7936" w:rsidP="0013320F">
      <w:pPr>
        <w:tabs>
          <w:tab w:val="left" w:pos="1560"/>
        </w:tabs>
        <w:spacing w:after="0" w:line="240" w:lineRule="auto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>5. व्यसायको ठाउँसारी गर्ने,</w:t>
      </w:r>
    </w:p>
    <w:p w:rsidR="00551326" w:rsidRPr="00312467" w:rsidRDefault="00DD4D44" w:rsidP="0013320F">
      <w:pPr>
        <w:tabs>
          <w:tab w:val="left" w:pos="1560"/>
        </w:tabs>
        <w:spacing w:after="0" w:line="240" w:lineRule="auto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 xml:space="preserve">    6.</w:t>
      </w:r>
      <w:r w:rsidR="00663B17" w:rsidRPr="00312467">
        <w:rPr>
          <w:rFonts w:cs="Kalimati" w:hint="cs"/>
          <w:sz w:val="28"/>
          <w:szCs w:val="24"/>
          <w:cs/>
          <w:lang w:bidi="ne-NP"/>
        </w:rPr>
        <w:t xml:space="preserve"> व्यसायको खारेजीसम्बन्धी कार्य ।</w:t>
      </w:r>
    </w:p>
    <w:p w:rsidR="0013320F" w:rsidRPr="00312467" w:rsidRDefault="0013320F" w:rsidP="0013320F">
      <w:pPr>
        <w:tabs>
          <w:tab w:val="left" w:pos="1560"/>
        </w:tabs>
        <w:spacing w:after="0" w:line="240" w:lineRule="auto"/>
        <w:rPr>
          <w:rFonts w:cs="Kalimati"/>
          <w:sz w:val="28"/>
          <w:szCs w:val="24"/>
          <w:lang w:bidi="ne-NP"/>
        </w:rPr>
      </w:pPr>
    </w:p>
    <w:p w:rsidR="00E22332" w:rsidRPr="00312467" w:rsidRDefault="00E22332" w:rsidP="0013320F">
      <w:pPr>
        <w:pStyle w:val="Heading2"/>
        <w:spacing w:before="0" w:line="240" w:lineRule="auto"/>
      </w:pPr>
      <w:bookmarkStart w:id="10" w:name="_Toc165625787"/>
      <w:r w:rsidRPr="00312467">
        <w:rPr>
          <w:rFonts w:hint="cs"/>
          <w:cs/>
        </w:rPr>
        <w:t>5.2.2</w:t>
      </w:r>
      <w:r w:rsidR="007C7B97" w:rsidRPr="00312467">
        <w:rPr>
          <w:rFonts w:hint="cs"/>
          <w:cs/>
        </w:rPr>
        <w:t>सङ्कलन शाखा</w:t>
      </w:r>
      <w:bookmarkEnd w:id="10"/>
    </w:p>
    <w:p w:rsidR="007C7B97" w:rsidRPr="00312467" w:rsidRDefault="00551326" w:rsidP="0013320F">
      <w:pPr>
        <w:tabs>
          <w:tab w:val="left" w:pos="1560"/>
        </w:tabs>
        <w:spacing w:after="0" w:line="240" w:lineRule="auto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>1. मूल्य अभिवृद्बि कर समायोजन कर समायोजनसम्बन्धी कार्य गर्ने,</w:t>
      </w:r>
    </w:p>
    <w:p w:rsidR="00551326" w:rsidRPr="00312467" w:rsidRDefault="00551326" w:rsidP="0013320F">
      <w:pPr>
        <w:tabs>
          <w:tab w:val="left" w:pos="1560"/>
        </w:tabs>
        <w:spacing w:after="0" w:line="240" w:lineRule="auto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 xml:space="preserve">     2. आयकर तथा मूल्य अभिवृद्ब</w:t>
      </w:r>
      <w:r w:rsidR="00E46A2E" w:rsidRPr="00312467">
        <w:rPr>
          <w:rFonts w:cs="Kalimati" w:hint="cs"/>
          <w:sz w:val="28"/>
          <w:szCs w:val="24"/>
          <w:cs/>
          <w:lang w:bidi="ne-NP"/>
        </w:rPr>
        <w:t>ि कर बक्यौता असुलीसम्बन्धी कार्य गर्ने,</w:t>
      </w:r>
    </w:p>
    <w:p w:rsidR="00E46A2E" w:rsidRPr="00312467" w:rsidRDefault="00E46A2E" w:rsidP="0013320F">
      <w:pPr>
        <w:tabs>
          <w:tab w:val="left" w:pos="1560"/>
        </w:tabs>
        <w:spacing w:after="0" w:line="240" w:lineRule="auto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 xml:space="preserve">     3. बजार अनुगमन,</w:t>
      </w:r>
    </w:p>
    <w:p w:rsidR="00E46A2E" w:rsidRPr="00312467" w:rsidRDefault="00E46A2E" w:rsidP="0013320F">
      <w:pPr>
        <w:tabs>
          <w:tab w:val="left" w:pos="1560"/>
        </w:tabs>
        <w:spacing w:after="0" w:line="240" w:lineRule="auto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 xml:space="preserve">     4. राजस्व भौचर संशोधन(</w:t>
      </w:r>
      <w:r w:rsidRPr="00312467">
        <w:rPr>
          <w:rFonts w:cs="Kalimati"/>
          <w:sz w:val="28"/>
          <w:szCs w:val="24"/>
          <w:lang w:bidi="ne-NP"/>
        </w:rPr>
        <w:t>Voucher PDCR)</w:t>
      </w:r>
    </w:p>
    <w:p w:rsidR="00E46A2E" w:rsidRPr="00312467" w:rsidRDefault="00667CEA" w:rsidP="0013320F">
      <w:pPr>
        <w:tabs>
          <w:tab w:val="left" w:pos="1560"/>
        </w:tabs>
        <w:spacing w:after="0" w:line="240" w:lineRule="auto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>5. द्रुत कर परीक्षणसम्बन्धी कार्य।</w:t>
      </w:r>
    </w:p>
    <w:p w:rsidR="0013320F" w:rsidRPr="00312467" w:rsidRDefault="0013320F" w:rsidP="0013320F">
      <w:pPr>
        <w:tabs>
          <w:tab w:val="left" w:pos="1560"/>
        </w:tabs>
        <w:spacing w:after="0" w:line="240" w:lineRule="auto"/>
        <w:rPr>
          <w:rFonts w:cs="Kalimati"/>
          <w:sz w:val="28"/>
          <w:szCs w:val="24"/>
          <w:lang w:bidi="ne-NP"/>
        </w:rPr>
      </w:pPr>
    </w:p>
    <w:p w:rsidR="00667CEA" w:rsidRPr="00312467" w:rsidRDefault="00667CEA" w:rsidP="0013320F">
      <w:pPr>
        <w:pStyle w:val="Heading2"/>
        <w:spacing w:before="0"/>
      </w:pPr>
      <w:bookmarkStart w:id="11" w:name="_Toc165625788"/>
      <w:r w:rsidRPr="00312467">
        <w:rPr>
          <w:rFonts w:hint="cs"/>
          <w:cs/>
        </w:rPr>
        <w:t>5.2.3 आर्थिक प्रशासन शाखा</w:t>
      </w:r>
      <w:bookmarkEnd w:id="11"/>
    </w:p>
    <w:p w:rsidR="003F1225" w:rsidRPr="00312467" w:rsidRDefault="00667CEA" w:rsidP="0013320F">
      <w:pPr>
        <w:tabs>
          <w:tab w:val="left" w:pos="1560"/>
        </w:tabs>
        <w:spacing w:after="0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 xml:space="preserve">      1.‍</w:t>
      </w:r>
      <w:r w:rsidR="003F1225" w:rsidRPr="00312467">
        <w:rPr>
          <w:rFonts w:cs="Kalimati" w:hint="cs"/>
          <w:sz w:val="28"/>
          <w:szCs w:val="24"/>
          <w:cs/>
          <w:lang w:bidi="ne-NP"/>
        </w:rPr>
        <w:t xml:space="preserve"> आन्तरिक राजस्व विभागबाट प</w:t>
      </w:r>
      <w:r w:rsidR="00B66E2C" w:rsidRPr="00312467">
        <w:rPr>
          <w:rFonts w:cs="Kalimati" w:hint="cs"/>
          <w:sz w:val="28"/>
          <w:szCs w:val="24"/>
          <w:cs/>
          <w:lang w:bidi="ne-NP"/>
        </w:rPr>
        <w:t>्राप्त अख्तियारी आम्दानी बाध्ने,</w:t>
      </w:r>
    </w:p>
    <w:p w:rsidR="00B44C59" w:rsidRPr="00312467" w:rsidRDefault="003F1225" w:rsidP="0013320F">
      <w:pPr>
        <w:tabs>
          <w:tab w:val="left" w:pos="1560"/>
        </w:tabs>
        <w:spacing w:after="0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 xml:space="preserve">      2. विभिन्न खर्च शीर्षकहरुमा खर्च गर्नक</w:t>
      </w:r>
      <w:r w:rsidR="00B66E2C" w:rsidRPr="00312467">
        <w:rPr>
          <w:rFonts w:cs="Kalimati" w:hint="cs"/>
          <w:sz w:val="28"/>
          <w:szCs w:val="24"/>
          <w:cs/>
          <w:lang w:bidi="ne-NP"/>
        </w:rPr>
        <w:t>ो लागी गोस्वारा भौचर तयार गर्ने,</w:t>
      </w:r>
    </w:p>
    <w:p w:rsidR="003F1225" w:rsidRPr="00312467" w:rsidRDefault="00B44C59" w:rsidP="0013320F">
      <w:pPr>
        <w:tabs>
          <w:tab w:val="left" w:pos="1560"/>
        </w:tabs>
        <w:spacing w:after="0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 xml:space="preserve">      3. गोस्वरा भौचर अनुसार भुक्तानी आदेश तया</w:t>
      </w:r>
      <w:r w:rsidR="00B66E2C" w:rsidRPr="00312467">
        <w:rPr>
          <w:rFonts w:cs="Kalimati" w:hint="cs"/>
          <w:sz w:val="28"/>
          <w:szCs w:val="24"/>
          <w:cs/>
          <w:lang w:bidi="ne-NP"/>
        </w:rPr>
        <w:t>र गरी स्वीकृतीको लागि पेश गर्ने,</w:t>
      </w:r>
    </w:p>
    <w:p w:rsidR="003F1225" w:rsidRPr="00312467" w:rsidRDefault="00B44C59" w:rsidP="0013320F">
      <w:pPr>
        <w:tabs>
          <w:tab w:val="left" w:pos="1560"/>
        </w:tabs>
        <w:spacing w:after="0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 xml:space="preserve"> 4</w:t>
      </w:r>
      <w:r w:rsidR="003F1225" w:rsidRPr="00312467">
        <w:rPr>
          <w:rFonts w:cs="Kalimati" w:hint="cs"/>
          <w:sz w:val="28"/>
          <w:szCs w:val="24"/>
          <w:cs/>
          <w:lang w:bidi="ne-NP"/>
        </w:rPr>
        <w:t>. स्वीकृत भुक्तानी आदेश को.ले.नि.क</w:t>
      </w:r>
      <w:r w:rsidR="00B66E2C" w:rsidRPr="00312467">
        <w:rPr>
          <w:rFonts w:cs="Kalimati" w:hint="cs"/>
          <w:sz w:val="28"/>
          <w:szCs w:val="24"/>
          <w:cs/>
          <w:lang w:bidi="ne-NP"/>
        </w:rPr>
        <w:t>ा पठाई निकासा लिने र खर्च गर्ने,</w:t>
      </w:r>
    </w:p>
    <w:p w:rsidR="003F1225" w:rsidRPr="00312467" w:rsidRDefault="00B44C59" w:rsidP="0013320F">
      <w:pPr>
        <w:tabs>
          <w:tab w:val="left" w:pos="1560"/>
        </w:tabs>
        <w:spacing w:after="0"/>
        <w:ind w:hanging="360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>5</w:t>
      </w:r>
      <w:r w:rsidR="003F1225" w:rsidRPr="00312467">
        <w:rPr>
          <w:rFonts w:cs="Kalimati" w:hint="cs"/>
          <w:sz w:val="28"/>
          <w:szCs w:val="24"/>
          <w:cs/>
          <w:lang w:bidi="ne-NP"/>
        </w:rPr>
        <w:t>. राजस्व रकम दैनिक रुपमा राजस्व खातामा जम</w:t>
      </w:r>
      <w:r w:rsidR="00B66E2C" w:rsidRPr="00312467">
        <w:rPr>
          <w:rFonts w:cs="Kalimati" w:hint="cs"/>
          <w:sz w:val="28"/>
          <w:szCs w:val="24"/>
          <w:cs/>
          <w:lang w:bidi="ne-NP"/>
        </w:rPr>
        <w:t>्मा गर्ने, फाँटवारी तयार गर्ने,</w:t>
      </w:r>
    </w:p>
    <w:p w:rsidR="00F32498" w:rsidRPr="00312467" w:rsidRDefault="00B44C59" w:rsidP="0013320F">
      <w:pPr>
        <w:tabs>
          <w:tab w:val="left" w:pos="1560"/>
        </w:tabs>
        <w:spacing w:after="0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lastRenderedPageBreak/>
        <w:t>6</w:t>
      </w:r>
      <w:r w:rsidR="003F1225" w:rsidRPr="00312467">
        <w:rPr>
          <w:rFonts w:cs="Kalimati" w:hint="cs"/>
          <w:sz w:val="28"/>
          <w:szCs w:val="24"/>
          <w:cs/>
          <w:lang w:bidi="ne-NP"/>
        </w:rPr>
        <w:t xml:space="preserve">. कार्यलयमा प्राप्त हुन आएको धरौटी रकम धरौटी </w:t>
      </w:r>
      <w:r w:rsidR="0057142B" w:rsidRPr="00312467">
        <w:rPr>
          <w:rFonts w:cs="Kalimati" w:hint="cs"/>
          <w:sz w:val="28"/>
          <w:szCs w:val="24"/>
          <w:cs/>
          <w:lang w:bidi="ne-NP"/>
        </w:rPr>
        <w:t>खातामा जम्मा गर्ने/फिर्ता गर्ने, सदर</w:t>
      </w:r>
    </w:p>
    <w:p w:rsidR="0057142B" w:rsidRPr="00312467" w:rsidRDefault="0057142B" w:rsidP="0013320F">
      <w:pPr>
        <w:tabs>
          <w:tab w:val="left" w:pos="1560"/>
        </w:tabs>
        <w:spacing w:after="0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>स्याहा गर्ने फाँटवारी तयार गरी</w:t>
      </w:r>
      <w:r w:rsidR="00B66E2C" w:rsidRPr="00312467">
        <w:rPr>
          <w:rFonts w:cs="Kalimati" w:hint="cs"/>
          <w:sz w:val="28"/>
          <w:szCs w:val="24"/>
          <w:cs/>
          <w:lang w:bidi="ne-NP"/>
        </w:rPr>
        <w:t xml:space="preserve"> प्रतिवेदन गर्ने,</w:t>
      </w:r>
    </w:p>
    <w:p w:rsidR="00856CD8" w:rsidRPr="00312467" w:rsidRDefault="00B44C59" w:rsidP="0013320F">
      <w:pPr>
        <w:tabs>
          <w:tab w:val="left" w:pos="1560"/>
        </w:tabs>
        <w:spacing w:after="0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>7</w:t>
      </w:r>
      <w:r w:rsidR="00856CD8" w:rsidRPr="00312467">
        <w:rPr>
          <w:rFonts w:cs="Kalimati" w:hint="cs"/>
          <w:sz w:val="28"/>
          <w:szCs w:val="24"/>
          <w:cs/>
          <w:lang w:bidi="ne-NP"/>
        </w:rPr>
        <w:t xml:space="preserve">. मासिक प्रतिवेदन तयार गरी को. लि. नि. का  र तालुक मन्त्रालय पठाउने। </w:t>
      </w:r>
    </w:p>
    <w:p w:rsidR="00856CD8" w:rsidRPr="00312467" w:rsidRDefault="00B44C59" w:rsidP="0013320F">
      <w:pPr>
        <w:tabs>
          <w:tab w:val="left" w:pos="1560"/>
        </w:tabs>
        <w:spacing w:after="0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 xml:space="preserve">      8</w:t>
      </w:r>
      <w:r w:rsidR="00856CD8" w:rsidRPr="00312467">
        <w:rPr>
          <w:rFonts w:cs="Kalimati" w:hint="cs"/>
          <w:sz w:val="28"/>
          <w:szCs w:val="24"/>
          <w:cs/>
          <w:lang w:bidi="ne-NP"/>
        </w:rPr>
        <w:t>. आर्थिक प्रशासनसँग सम्बन्धित</w:t>
      </w:r>
      <w:r w:rsidR="00B66E2C" w:rsidRPr="00312467">
        <w:rPr>
          <w:rFonts w:cs="Kalimati" w:hint="cs"/>
          <w:sz w:val="28"/>
          <w:szCs w:val="24"/>
          <w:cs/>
          <w:lang w:bidi="ne-NP"/>
        </w:rPr>
        <w:t xml:space="preserve"> श्रेस्ता सुरक्षित राख्ने,</w:t>
      </w:r>
    </w:p>
    <w:p w:rsidR="00F32498" w:rsidRPr="00312467" w:rsidRDefault="00B44C59" w:rsidP="0013320F">
      <w:pPr>
        <w:tabs>
          <w:tab w:val="left" w:pos="1560"/>
        </w:tabs>
        <w:spacing w:after="0"/>
        <w:ind w:firstLine="720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>9</w:t>
      </w:r>
      <w:r w:rsidR="00856CD8" w:rsidRPr="00312467">
        <w:rPr>
          <w:rFonts w:cs="Kalimati" w:hint="cs"/>
          <w:sz w:val="28"/>
          <w:szCs w:val="24"/>
          <w:cs/>
          <w:lang w:bidi="ne-NP"/>
        </w:rPr>
        <w:t>. को</w:t>
      </w:r>
      <w:r w:rsidRPr="00312467">
        <w:rPr>
          <w:rFonts w:cs="Kalimati" w:hint="cs"/>
          <w:sz w:val="28"/>
          <w:szCs w:val="24"/>
          <w:cs/>
          <w:lang w:bidi="ne-NP"/>
        </w:rPr>
        <w:t>ष तथा लेखा नियन्त्रक कार्यलयबाट आन्तरिक ले</w:t>
      </w:r>
      <w:r w:rsidR="00F32498" w:rsidRPr="00312467">
        <w:rPr>
          <w:rFonts w:cs="Kalimati" w:hint="cs"/>
          <w:sz w:val="28"/>
          <w:szCs w:val="24"/>
          <w:cs/>
          <w:lang w:bidi="ne-NP"/>
        </w:rPr>
        <w:t xml:space="preserve">खा परीक्षण गराउने र महालेखा   </w:t>
      </w:r>
    </w:p>
    <w:p w:rsidR="00856CD8" w:rsidRPr="00312467" w:rsidRDefault="00B44C59" w:rsidP="0013320F">
      <w:pPr>
        <w:tabs>
          <w:tab w:val="left" w:pos="1560"/>
        </w:tabs>
        <w:spacing w:after="0"/>
        <w:ind w:firstLine="1080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>परीक्षकको कार्यालयबाट खटिइ आएको टोली स</w:t>
      </w:r>
      <w:r w:rsidR="00B66E2C" w:rsidRPr="00312467">
        <w:rPr>
          <w:rFonts w:cs="Kalimati" w:hint="cs"/>
          <w:sz w:val="28"/>
          <w:szCs w:val="24"/>
          <w:cs/>
          <w:lang w:bidi="ne-NP"/>
        </w:rPr>
        <w:t>मक्ष अन्तिम लेखा परीक्षण गराउने,</w:t>
      </w:r>
    </w:p>
    <w:p w:rsidR="00B44C59" w:rsidRPr="00312467" w:rsidRDefault="00B44C59" w:rsidP="0013320F">
      <w:pPr>
        <w:tabs>
          <w:tab w:val="left" w:pos="1560"/>
        </w:tabs>
        <w:spacing w:after="0"/>
        <w:ind w:firstLine="720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>10. लेखा परीक्षणबाट बेरुजु देखिन आएमा सम्परीक्षण गराउन</w:t>
      </w:r>
      <w:r w:rsidR="00B66E2C" w:rsidRPr="00312467">
        <w:rPr>
          <w:rFonts w:cs="Kalimati" w:hint="cs"/>
          <w:sz w:val="28"/>
          <w:szCs w:val="24"/>
          <w:cs/>
          <w:lang w:bidi="ne-NP"/>
        </w:rPr>
        <w:t>े र फ</w:t>
      </w:r>
      <w:r w:rsidR="0013320F" w:rsidRPr="00312467">
        <w:rPr>
          <w:rFonts w:cs="Kalimati" w:hint="cs"/>
          <w:sz w:val="28"/>
          <w:szCs w:val="24"/>
          <w:cs/>
          <w:lang w:bidi="ne-NP"/>
        </w:rPr>
        <w:t>छर्यौट गराउने ।</w:t>
      </w:r>
    </w:p>
    <w:p w:rsidR="0013320F" w:rsidRPr="00312467" w:rsidRDefault="0013320F" w:rsidP="0013320F">
      <w:pPr>
        <w:tabs>
          <w:tab w:val="left" w:pos="1560"/>
        </w:tabs>
        <w:spacing w:after="0"/>
        <w:ind w:firstLine="720"/>
        <w:rPr>
          <w:rFonts w:cs="Kalimati"/>
          <w:sz w:val="28"/>
          <w:szCs w:val="24"/>
          <w:lang w:bidi="ne-NP"/>
        </w:rPr>
      </w:pPr>
    </w:p>
    <w:p w:rsidR="00B44C59" w:rsidRPr="00312467" w:rsidRDefault="00DA04D0" w:rsidP="003808F8">
      <w:pPr>
        <w:pStyle w:val="Heading2"/>
      </w:pPr>
      <w:bookmarkStart w:id="12" w:name="_Toc165625789"/>
      <w:r w:rsidRPr="00312467">
        <w:rPr>
          <w:rFonts w:hint="cs"/>
          <w:cs/>
        </w:rPr>
        <w:t>5.2.4. प्रशासन तथा जिन्सी शाखा</w:t>
      </w:r>
      <w:bookmarkEnd w:id="12"/>
    </w:p>
    <w:p w:rsidR="00DA04D0" w:rsidRPr="00312467" w:rsidRDefault="00DA04D0" w:rsidP="0013320F">
      <w:pPr>
        <w:tabs>
          <w:tab w:val="left" w:pos="1560"/>
        </w:tabs>
        <w:spacing w:after="0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 xml:space="preserve">      1. कार्यालयको दर्ता, चलानी तथा चिठ्ठीपत्र </w:t>
      </w:r>
      <w:r w:rsidR="00B66E2C" w:rsidRPr="00312467">
        <w:rPr>
          <w:rFonts w:cs="Kalimati" w:hint="cs"/>
          <w:sz w:val="28"/>
          <w:szCs w:val="24"/>
          <w:cs/>
          <w:lang w:bidi="ne-NP"/>
        </w:rPr>
        <w:t>आदान प्रदानलाई व्यवस्थित बनाउने,</w:t>
      </w:r>
    </w:p>
    <w:p w:rsidR="00DA04D0" w:rsidRPr="00312467" w:rsidRDefault="00DA04D0" w:rsidP="0013320F">
      <w:pPr>
        <w:tabs>
          <w:tab w:val="left" w:pos="1560"/>
        </w:tabs>
        <w:spacing w:after="0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 xml:space="preserve">      2. कार्यालयमा आवश्यक पर्ने सामानहरुकव खरिद आदेश स्वीकृत गराई खरिद गर्ने</w:t>
      </w:r>
      <w:r w:rsidR="00B66E2C" w:rsidRPr="00312467">
        <w:rPr>
          <w:rFonts w:cs="Kalimati" w:hint="cs"/>
          <w:sz w:val="28"/>
          <w:szCs w:val="24"/>
          <w:cs/>
          <w:lang w:bidi="ne-NP"/>
        </w:rPr>
        <w:t>,</w:t>
      </w:r>
    </w:p>
    <w:p w:rsidR="00AB63EE" w:rsidRPr="00312467" w:rsidRDefault="00DA04D0" w:rsidP="0013320F">
      <w:pPr>
        <w:tabs>
          <w:tab w:val="left" w:pos="1560"/>
        </w:tabs>
        <w:spacing w:after="0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 xml:space="preserve">      3. खरिद भएका सामानहरुको बिल सं</w:t>
      </w:r>
      <w:r w:rsidR="00B66E2C" w:rsidRPr="00312467">
        <w:rPr>
          <w:rFonts w:cs="Kalimati" w:hint="cs"/>
          <w:sz w:val="28"/>
          <w:szCs w:val="24"/>
          <w:cs/>
          <w:lang w:bidi="ne-NP"/>
        </w:rPr>
        <w:t>लग्न राखि दाखिला रिपोर्ट बनाई जिन्सी खातामा</w:t>
      </w:r>
    </w:p>
    <w:p w:rsidR="00DA04D0" w:rsidRPr="00312467" w:rsidRDefault="00965D16" w:rsidP="0013320F">
      <w:pPr>
        <w:tabs>
          <w:tab w:val="left" w:pos="1560"/>
        </w:tabs>
        <w:spacing w:after="0"/>
        <w:ind w:left="1080" w:hanging="2160"/>
        <w:rPr>
          <w:rFonts w:cs="Kalimati"/>
          <w:sz w:val="28"/>
          <w:szCs w:val="24"/>
          <w:lang w:bidi="ne-NP"/>
        </w:rPr>
      </w:pPr>
      <w:r>
        <w:rPr>
          <w:rFonts w:cs="Kalimati" w:hint="cs"/>
          <w:sz w:val="28"/>
          <w:szCs w:val="24"/>
          <w:cs/>
          <w:lang w:bidi="ne-NP"/>
        </w:rPr>
        <w:t xml:space="preserve">                    </w:t>
      </w:r>
      <w:r w:rsidR="00B66E2C" w:rsidRPr="00312467">
        <w:rPr>
          <w:rFonts w:cs="Kalimati" w:hint="cs"/>
          <w:sz w:val="28"/>
          <w:szCs w:val="24"/>
          <w:cs/>
          <w:lang w:bidi="ne-NP"/>
        </w:rPr>
        <w:t>आम्दानी बाँध्ने,</w:t>
      </w:r>
    </w:p>
    <w:p w:rsidR="00B66E2C" w:rsidRPr="00312467" w:rsidRDefault="00B66E2C" w:rsidP="0013320F">
      <w:pPr>
        <w:tabs>
          <w:tab w:val="left" w:pos="1560"/>
        </w:tabs>
        <w:spacing w:after="0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 xml:space="preserve">      4. जिन्सी खाताहरु अधावधिक गर्ने, </w:t>
      </w:r>
    </w:p>
    <w:p w:rsidR="00B66E2C" w:rsidRPr="00312467" w:rsidRDefault="00B66E2C" w:rsidP="0013320F">
      <w:pPr>
        <w:tabs>
          <w:tab w:val="left" w:pos="1560"/>
        </w:tabs>
        <w:spacing w:after="0"/>
        <w:ind w:left="1080" w:hanging="1080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 xml:space="preserve">      5. कार्यलयमा रहेका प्रयोगमा ल्याउन नसकिने पुराना</w:t>
      </w:r>
      <w:r w:rsidR="00AB63EE" w:rsidRPr="00312467">
        <w:rPr>
          <w:rFonts w:cs="Kalimati" w:hint="cs"/>
          <w:sz w:val="28"/>
          <w:szCs w:val="24"/>
          <w:cs/>
          <w:lang w:bidi="ne-NP"/>
        </w:rPr>
        <w:t xml:space="preserve"> र जीर्ण जिन्सी सामानहरुको लागत</w:t>
      </w:r>
      <w:r w:rsidRPr="00312467">
        <w:rPr>
          <w:rFonts w:cs="Kalimati" w:hint="cs"/>
          <w:sz w:val="28"/>
          <w:szCs w:val="24"/>
          <w:cs/>
          <w:lang w:bidi="ne-NP"/>
        </w:rPr>
        <w:t>तयार गरी लिलामसम्बन्धी कार्य गर्ने,</w:t>
      </w:r>
    </w:p>
    <w:p w:rsidR="00B66E2C" w:rsidRPr="00312467" w:rsidRDefault="00B66E2C" w:rsidP="0013320F">
      <w:pPr>
        <w:tabs>
          <w:tab w:val="left" w:pos="1560"/>
        </w:tabs>
        <w:spacing w:after="0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 xml:space="preserve">      6. आर्थिक वर्षको अन्तिममा जिन्सी निरीक्षण गराउने,</w:t>
      </w:r>
    </w:p>
    <w:p w:rsidR="00B66E2C" w:rsidRPr="00312467" w:rsidRDefault="00B66E2C" w:rsidP="0013320F">
      <w:pPr>
        <w:tabs>
          <w:tab w:val="left" w:pos="1560"/>
        </w:tabs>
        <w:spacing w:after="0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 xml:space="preserve">      7. जिन्सी सामानहरु भण</w:t>
      </w:r>
      <w:r w:rsidR="0013320F" w:rsidRPr="00312467">
        <w:rPr>
          <w:rFonts w:cs="Kalimati" w:hint="cs"/>
          <w:sz w:val="28"/>
          <w:szCs w:val="24"/>
          <w:cs/>
          <w:lang w:bidi="ne-NP"/>
        </w:rPr>
        <w:t>्डारमा सुरक्षित साथ राख्ने ।</w:t>
      </w:r>
    </w:p>
    <w:p w:rsidR="0013320F" w:rsidRPr="00312467" w:rsidRDefault="0013320F" w:rsidP="0013320F">
      <w:pPr>
        <w:tabs>
          <w:tab w:val="left" w:pos="1560"/>
        </w:tabs>
        <w:spacing w:after="0"/>
        <w:rPr>
          <w:rFonts w:cs="Kalimati"/>
          <w:sz w:val="28"/>
          <w:szCs w:val="24"/>
          <w:lang w:bidi="ne-NP"/>
        </w:rPr>
      </w:pPr>
    </w:p>
    <w:p w:rsidR="00606B93" w:rsidRPr="00312467" w:rsidRDefault="00AF32B6" w:rsidP="00606B93">
      <w:pPr>
        <w:pStyle w:val="Heading2"/>
      </w:pPr>
      <w:bookmarkStart w:id="13" w:name="_Toc165625790"/>
      <w:r w:rsidRPr="00312467">
        <w:rPr>
          <w:rFonts w:hint="cs"/>
          <w:cs/>
        </w:rPr>
        <w:t>5.2.4 फाइल शाखा</w:t>
      </w:r>
      <w:bookmarkEnd w:id="13"/>
    </w:p>
    <w:p w:rsidR="00AF32B6" w:rsidRPr="00312467" w:rsidRDefault="00606B93" w:rsidP="0013320F">
      <w:pPr>
        <w:spacing w:after="0"/>
        <w:rPr>
          <w:rFonts w:cs="Kalimati"/>
          <w:sz w:val="24"/>
          <w:szCs w:val="24"/>
        </w:rPr>
      </w:pPr>
      <w:r w:rsidRPr="00312467">
        <w:rPr>
          <w:rFonts w:cs="Kalimati" w:hint="cs"/>
          <w:sz w:val="28"/>
          <w:szCs w:val="24"/>
          <w:cs/>
          <w:lang w:bidi="ne-NP"/>
        </w:rPr>
        <w:t>१.</w:t>
      </w:r>
      <w:r w:rsidR="00AF32B6" w:rsidRPr="00312467">
        <w:rPr>
          <w:rFonts w:cs="Kalimati" w:hint="cs"/>
          <w:sz w:val="24"/>
          <w:szCs w:val="24"/>
          <w:cs/>
          <w:lang w:bidi="hi-IN"/>
        </w:rPr>
        <w:t>फाइल संरक्षणसम्बन्धी कार्य</w:t>
      </w:r>
      <w:r w:rsidR="00AF32B6" w:rsidRPr="00312467">
        <w:rPr>
          <w:rFonts w:cs="Kalimati" w:hint="cs"/>
          <w:sz w:val="24"/>
          <w:szCs w:val="24"/>
          <w:rtl/>
          <w:cs/>
        </w:rPr>
        <w:t>,</w:t>
      </w:r>
    </w:p>
    <w:p w:rsidR="00AF32B6" w:rsidRPr="00312467" w:rsidRDefault="00AF32B6" w:rsidP="0013320F">
      <w:pPr>
        <w:tabs>
          <w:tab w:val="left" w:pos="1560"/>
        </w:tabs>
        <w:spacing w:after="0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 xml:space="preserve">      2. फाइल व्यस्थापनसम्बन्धी कार्य। </w:t>
      </w:r>
    </w:p>
    <w:p w:rsidR="0013320F" w:rsidRPr="00312467" w:rsidRDefault="0013320F" w:rsidP="0013320F">
      <w:pPr>
        <w:tabs>
          <w:tab w:val="left" w:pos="1560"/>
        </w:tabs>
        <w:spacing w:after="0"/>
        <w:rPr>
          <w:rFonts w:cs="Kalimati"/>
          <w:sz w:val="28"/>
          <w:szCs w:val="24"/>
          <w:lang w:bidi="ne-NP"/>
        </w:rPr>
      </w:pPr>
    </w:p>
    <w:p w:rsidR="00AA7EB3" w:rsidRPr="00312467" w:rsidRDefault="003903FA" w:rsidP="009A3389">
      <w:pPr>
        <w:pStyle w:val="Heading1"/>
      </w:pPr>
      <w:bookmarkStart w:id="14" w:name="_Toc165625791"/>
      <w:r w:rsidRPr="00312467">
        <w:rPr>
          <w:rFonts w:hint="cs"/>
          <w:cs/>
        </w:rPr>
        <w:t>6. सेवा प्राप्त गर्न लाग्ने लाग्ने दस्तुर र अवधि</w:t>
      </w:r>
      <w:bookmarkEnd w:id="14"/>
    </w:p>
    <w:p w:rsidR="00AB63EE" w:rsidRPr="00312467" w:rsidRDefault="00F453CF" w:rsidP="00AA7EB3">
      <w:pPr>
        <w:tabs>
          <w:tab w:val="left" w:pos="1560"/>
        </w:tabs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 xml:space="preserve">यस प्रतिववेदनको अनुसूची १ मा उल्लेख भएको </w:t>
      </w:r>
      <w:r w:rsidR="00997C13" w:rsidRPr="00312467">
        <w:rPr>
          <w:rFonts w:cs="Kalimati" w:hint="cs"/>
          <w:sz w:val="28"/>
          <w:szCs w:val="24"/>
          <w:cs/>
          <w:lang w:bidi="ne-NP"/>
        </w:rPr>
        <w:t>नागरिक</w:t>
      </w:r>
      <w:r w:rsidR="003903FA" w:rsidRPr="00312467">
        <w:rPr>
          <w:rFonts w:cs="Kalimati" w:hint="cs"/>
          <w:sz w:val="28"/>
          <w:szCs w:val="24"/>
          <w:cs/>
          <w:lang w:bidi="ne-NP"/>
        </w:rPr>
        <w:t xml:space="preserve"> वडापत्र अनुस</w:t>
      </w:r>
      <w:r w:rsidR="00AA7EB3" w:rsidRPr="00312467">
        <w:rPr>
          <w:rFonts w:cs="Kalimati" w:hint="cs"/>
          <w:sz w:val="28"/>
          <w:szCs w:val="24"/>
          <w:cs/>
          <w:lang w:bidi="ne-NP"/>
        </w:rPr>
        <w:t xml:space="preserve">ार। </w:t>
      </w:r>
    </w:p>
    <w:p w:rsidR="00DD7121" w:rsidRPr="00312467" w:rsidRDefault="003903FA" w:rsidP="009A3389">
      <w:pPr>
        <w:pStyle w:val="Heading1"/>
      </w:pPr>
      <w:bookmarkStart w:id="15" w:name="_Toc165625792"/>
      <w:r w:rsidRPr="00312467">
        <w:rPr>
          <w:rFonts w:hint="cs"/>
          <w:cs/>
        </w:rPr>
        <w:t>7. निर्णय गर्ने प्रक्रिया र अधिकारी</w:t>
      </w:r>
      <w:bookmarkEnd w:id="15"/>
    </w:p>
    <w:p w:rsidR="009823BF" w:rsidRPr="00312467" w:rsidRDefault="009823BF" w:rsidP="0013320F">
      <w:pPr>
        <w:tabs>
          <w:tab w:val="left" w:pos="1560"/>
        </w:tabs>
        <w:spacing w:after="0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>क. निर्णय गर्ने प्रकिया: सरकारी निर्णय प्रक्रिया सरलीकरण निर्देशिका, 2065 एवम् सूचनाको हकसम्बन्धी ऐन, 2064, आयकर ऐन 2058, मूल्य अभिवृद्बि कर ऐन, 2052, अन्त शुल्क ऐन, 2058 लगायत प्रचलित कानुनबमोजिम।</w:t>
      </w:r>
    </w:p>
    <w:p w:rsidR="009823BF" w:rsidRPr="00312467" w:rsidRDefault="009823BF" w:rsidP="0013320F">
      <w:pPr>
        <w:tabs>
          <w:tab w:val="left" w:pos="1560"/>
        </w:tabs>
        <w:spacing w:after="0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>ख. निर्णय गर्ने अधिकारी:</w:t>
      </w:r>
    </w:p>
    <w:p w:rsidR="009823BF" w:rsidRPr="00312467" w:rsidRDefault="00DD3156" w:rsidP="0013320F">
      <w:pPr>
        <w:tabs>
          <w:tab w:val="left" w:pos="1560"/>
        </w:tabs>
        <w:spacing w:after="0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ab/>
      </w:r>
      <w:r w:rsidR="009823BF" w:rsidRPr="00312467">
        <w:rPr>
          <w:rFonts w:cs="Kalimati" w:hint="cs"/>
          <w:sz w:val="28"/>
          <w:szCs w:val="24"/>
          <w:cs/>
          <w:lang w:bidi="ne-NP"/>
        </w:rPr>
        <w:t>अ. कर अधिकृत ।</w:t>
      </w:r>
    </w:p>
    <w:p w:rsidR="009823BF" w:rsidRPr="00312467" w:rsidRDefault="00DD3156" w:rsidP="0013320F">
      <w:pPr>
        <w:tabs>
          <w:tab w:val="left" w:pos="1560"/>
        </w:tabs>
        <w:spacing w:after="0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ab/>
      </w:r>
      <w:r w:rsidR="009823BF" w:rsidRPr="00312467">
        <w:rPr>
          <w:rFonts w:cs="Kalimati" w:hint="cs"/>
          <w:sz w:val="28"/>
          <w:szCs w:val="24"/>
          <w:cs/>
          <w:lang w:bidi="ne-NP"/>
        </w:rPr>
        <w:t>आ. अधिकार प्रत्यायोजन भएको अवस्थामा नायब सुब्बा ।</w:t>
      </w:r>
    </w:p>
    <w:p w:rsidR="0013320F" w:rsidRPr="00312467" w:rsidRDefault="0013320F" w:rsidP="0013320F">
      <w:pPr>
        <w:tabs>
          <w:tab w:val="left" w:pos="1560"/>
        </w:tabs>
        <w:spacing w:after="0"/>
        <w:rPr>
          <w:rFonts w:cs="Kalimati"/>
          <w:sz w:val="28"/>
          <w:szCs w:val="24"/>
          <w:cs/>
          <w:lang w:bidi="ne-NP"/>
        </w:rPr>
      </w:pPr>
    </w:p>
    <w:p w:rsidR="00DA04D0" w:rsidRPr="00312467" w:rsidRDefault="00731D40" w:rsidP="009A3389">
      <w:pPr>
        <w:pStyle w:val="Heading1"/>
      </w:pPr>
      <w:bookmarkStart w:id="16" w:name="_Toc165625793"/>
      <w:r w:rsidRPr="00312467">
        <w:rPr>
          <w:rFonts w:hint="cs"/>
          <w:cs/>
        </w:rPr>
        <w:lastRenderedPageBreak/>
        <w:t>8. निर्णय उपर उजुरी सुन्ने अधिकारी</w:t>
      </w:r>
      <w:bookmarkEnd w:id="16"/>
    </w:p>
    <w:p w:rsidR="0010720A" w:rsidRPr="00312467" w:rsidRDefault="00731D40" w:rsidP="00DA04D0">
      <w:pPr>
        <w:tabs>
          <w:tab w:val="left" w:pos="1560"/>
        </w:tabs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>कार्यालयबाट हु</w:t>
      </w:r>
      <w:r w:rsidR="009823BF" w:rsidRPr="00312467">
        <w:rPr>
          <w:rFonts w:cs="Kalimati" w:hint="cs"/>
          <w:sz w:val="28"/>
          <w:szCs w:val="24"/>
          <w:cs/>
          <w:lang w:bidi="ne-NP"/>
        </w:rPr>
        <w:t>ने</w:t>
      </w:r>
      <w:r w:rsidR="00A65A0E" w:rsidRPr="00312467">
        <w:rPr>
          <w:rFonts w:cs="Kalimati" w:hint="cs"/>
          <w:sz w:val="28"/>
          <w:szCs w:val="24"/>
          <w:cs/>
          <w:lang w:bidi="ne-NP"/>
        </w:rPr>
        <w:t xml:space="preserve"> निर्णयको सम्बन्धमा </w:t>
      </w:r>
      <w:r w:rsidR="00C75BB6">
        <w:rPr>
          <w:rFonts w:cs="Kalimati" w:hint="cs"/>
          <w:sz w:val="28"/>
          <w:szCs w:val="24"/>
          <w:cs/>
          <w:lang w:bidi="ne-NP"/>
        </w:rPr>
        <w:t>करदाता सेवा कार्यालय सन्धिखर्कका</w:t>
      </w:r>
      <w:r w:rsidR="00A65A0E" w:rsidRPr="00312467">
        <w:rPr>
          <w:rFonts w:cs="Kalimati" w:hint="cs"/>
          <w:sz w:val="28"/>
          <w:szCs w:val="24"/>
          <w:cs/>
          <w:lang w:bidi="ne-NP"/>
        </w:rPr>
        <w:t xml:space="preserve"> कर अधिकृत तथा</w:t>
      </w:r>
      <w:r w:rsidR="00C75BB6">
        <w:rPr>
          <w:rFonts w:cs="Kalimati" w:hint="cs"/>
          <w:sz w:val="28"/>
          <w:szCs w:val="24"/>
          <w:cs/>
          <w:lang w:bidi="ne-NP"/>
        </w:rPr>
        <w:t xml:space="preserve"> आन्तरिक राजश्व कार्यालय कृष्णनगरका प्रमुख  कर अधिकृत र</w:t>
      </w:r>
      <w:r w:rsidR="00A65A0E" w:rsidRPr="00312467">
        <w:rPr>
          <w:rFonts w:cs="Kalimati" w:hint="cs"/>
          <w:sz w:val="28"/>
          <w:szCs w:val="24"/>
          <w:cs/>
          <w:lang w:bidi="ne-NP"/>
        </w:rPr>
        <w:t xml:space="preserve"> आन्तरिक राजस्व विभागका महानिर्देशक। </w:t>
      </w:r>
    </w:p>
    <w:p w:rsidR="006063B9" w:rsidRPr="00312467" w:rsidRDefault="006063B9" w:rsidP="009A3389">
      <w:pPr>
        <w:pStyle w:val="Heading1"/>
      </w:pPr>
      <w:bookmarkStart w:id="17" w:name="_Toc165625794"/>
      <w:r w:rsidRPr="00312467">
        <w:rPr>
          <w:rFonts w:hint="cs"/>
          <w:cs/>
        </w:rPr>
        <w:t>9. सम्पादन गरेको कामको विवरण</w:t>
      </w:r>
      <w:bookmarkEnd w:id="17"/>
    </w:p>
    <w:p w:rsidR="00756AAF" w:rsidRPr="00312467" w:rsidRDefault="00756AAF" w:rsidP="003808F8">
      <w:pPr>
        <w:pStyle w:val="Heading2"/>
      </w:pPr>
      <w:bookmarkStart w:id="18" w:name="_Toc165625795"/>
      <w:r w:rsidRPr="00312467">
        <w:rPr>
          <w:rFonts w:hint="cs"/>
          <w:cs/>
        </w:rPr>
        <w:t>9.1 कार्य प्रगति विवरण</w:t>
      </w:r>
      <w:bookmarkEnd w:id="18"/>
    </w:p>
    <w:p w:rsidR="005220BC" w:rsidRPr="00312467" w:rsidRDefault="00606B93" w:rsidP="00DA04D0">
      <w:pPr>
        <w:tabs>
          <w:tab w:val="left" w:pos="1560"/>
        </w:tabs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>यस कार्यायलबाट संवत 20८०</w:t>
      </w:r>
      <w:r w:rsidR="00A80B9E">
        <w:rPr>
          <w:rFonts w:cs="Kalimati"/>
          <w:sz w:val="28"/>
          <w:szCs w:val="24"/>
          <w:lang w:bidi="ne-NP"/>
        </w:rPr>
        <w:t xml:space="preserve"> </w:t>
      </w:r>
      <w:r w:rsidR="00BB7939" w:rsidRPr="00312467">
        <w:rPr>
          <w:rFonts w:cs="Kalimati" w:hint="cs"/>
          <w:sz w:val="28"/>
          <w:szCs w:val="24"/>
          <w:cs/>
          <w:lang w:bidi="ne-NP"/>
        </w:rPr>
        <w:t>श्राबण</w:t>
      </w:r>
      <w:r w:rsidR="005220BC" w:rsidRPr="00312467">
        <w:rPr>
          <w:rFonts w:cs="Kalimati" w:hint="cs"/>
          <w:sz w:val="28"/>
          <w:szCs w:val="24"/>
          <w:cs/>
          <w:lang w:bidi="ne-NP"/>
        </w:rPr>
        <w:t xml:space="preserve"> देखि </w:t>
      </w:r>
      <w:r w:rsidR="00965D16">
        <w:rPr>
          <w:rFonts w:cs="Kalimati" w:hint="cs"/>
          <w:sz w:val="28"/>
          <w:szCs w:val="24"/>
          <w:cs/>
          <w:lang w:bidi="ne-NP"/>
        </w:rPr>
        <w:t>असार</w:t>
      </w:r>
      <w:r w:rsidR="005220BC" w:rsidRPr="00312467">
        <w:rPr>
          <w:rFonts w:cs="Kalimati" w:hint="cs"/>
          <w:sz w:val="28"/>
          <w:szCs w:val="24"/>
          <w:cs/>
          <w:lang w:bidi="ne-NP"/>
        </w:rPr>
        <w:t xml:space="preserve"> मसान्त सम्म सम्पादन भएका मुख्य मुख्य कार्यहरु देहायबमोजिम छन। </w:t>
      </w:r>
    </w:p>
    <w:p w:rsidR="005671DE" w:rsidRPr="00312467" w:rsidRDefault="00C3341F" w:rsidP="00DA04D0">
      <w:pPr>
        <w:tabs>
          <w:tab w:val="left" w:pos="1560"/>
        </w:tabs>
        <w:rPr>
          <w:rFonts w:cs="Kalimati"/>
          <w:color w:val="0070C0"/>
          <w:sz w:val="28"/>
          <w:szCs w:val="24"/>
          <w:lang w:bidi="ne-NP"/>
        </w:rPr>
      </w:pPr>
      <w:r w:rsidRPr="00312467">
        <w:rPr>
          <w:rFonts w:cs="Kalimati" w:hint="cs"/>
          <w:color w:val="0070C0"/>
          <w:sz w:val="28"/>
          <w:szCs w:val="24"/>
          <w:cs/>
          <w:lang w:bidi="ne-NP"/>
        </w:rPr>
        <w:t>क. राजस्व सङ्कलन</w:t>
      </w:r>
      <w:r w:rsidR="00965D16">
        <w:rPr>
          <w:rFonts w:cs="Kalimati" w:hint="cs"/>
          <w:color w:val="0070C0"/>
          <w:sz w:val="28"/>
          <w:szCs w:val="24"/>
          <w:cs/>
          <w:lang w:bidi="ne-NP"/>
        </w:rPr>
        <w:t>(असार</w:t>
      </w:r>
      <w:r w:rsidR="001132D4" w:rsidRPr="00312467">
        <w:rPr>
          <w:rFonts w:cs="Kalimati" w:hint="cs"/>
          <w:color w:val="0070C0"/>
          <w:sz w:val="28"/>
          <w:szCs w:val="24"/>
          <w:cs/>
          <w:lang w:bidi="ne-NP"/>
        </w:rPr>
        <w:t xml:space="preserve"> मसान्तसम्म)</w:t>
      </w:r>
    </w:p>
    <w:tbl>
      <w:tblPr>
        <w:tblStyle w:val="TableGrid"/>
        <w:tblW w:w="0" w:type="auto"/>
        <w:tblLook w:val="04A0"/>
      </w:tblPr>
      <w:tblGrid>
        <w:gridCol w:w="755"/>
        <w:gridCol w:w="2028"/>
        <w:gridCol w:w="2746"/>
        <w:gridCol w:w="1830"/>
        <w:gridCol w:w="1831"/>
      </w:tblGrid>
      <w:tr w:rsidR="00756AAF" w:rsidRPr="00312467" w:rsidTr="00756AAF">
        <w:trPr>
          <w:trHeight w:val="210"/>
        </w:trPr>
        <w:tc>
          <w:tcPr>
            <w:tcW w:w="755" w:type="dxa"/>
            <w:vMerge w:val="restart"/>
          </w:tcPr>
          <w:p w:rsidR="00756AAF" w:rsidRPr="00312467" w:rsidRDefault="00756AAF" w:rsidP="00DA04D0">
            <w:pPr>
              <w:tabs>
                <w:tab w:val="left" w:pos="1560"/>
              </w:tabs>
              <w:rPr>
                <w:rFonts w:cs="Kalimati"/>
                <w:color w:val="FF0000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color w:val="FF0000"/>
                <w:sz w:val="28"/>
                <w:szCs w:val="24"/>
                <w:cs/>
                <w:lang w:bidi="ne-NP"/>
              </w:rPr>
              <w:t>क्र.सं.</w:t>
            </w:r>
          </w:p>
        </w:tc>
        <w:tc>
          <w:tcPr>
            <w:tcW w:w="2028" w:type="dxa"/>
            <w:vMerge w:val="restart"/>
          </w:tcPr>
          <w:p w:rsidR="00756AAF" w:rsidRPr="00312467" w:rsidRDefault="00756AAF" w:rsidP="00DA04D0">
            <w:pPr>
              <w:tabs>
                <w:tab w:val="left" w:pos="1560"/>
              </w:tabs>
              <w:rPr>
                <w:rFonts w:cs="Kalimati"/>
                <w:color w:val="FF0000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color w:val="FF0000"/>
                <w:sz w:val="28"/>
                <w:szCs w:val="24"/>
                <w:cs/>
                <w:lang w:bidi="ne-NP"/>
              </w:rPr>
              <w:t xml:space="preserve">राजस्वको प्रकार </w:t>
            </w:r>
          </w:p>
        </w:tc>
        <w:tc>
          <w:tcPr>
            <w:tcW w:w="6407" w:type="dxa"/>
            <w:gridSpan w:val="3"/>
          </w:tcPr>
          <w:p w:rsidR="00756AAF" w:rsidRPr="00553B1F" w:rsidRDefault="00965D16" w:rsidP="0016726A">
            <w:pPr>
              <w:tabs>
                <w:tab w:val="left" w:pos="1560"/>
              </w:tabs>
              <w:rPr>
                <w:color w:val="FF0000"/>
                <w:sz w:val="28"/>
                <w:szCs w:val="24"/>
                <w:lang w:bidi="ne-NP"/>
              </w:rPr>
            </w:pPr>
            <w:r>
              <w:rPr>
                <w:rFonts w:cs="Kalimati" w:hint="cs"/>
                <w:color w:val="FF0000"/>
                <w:sz w:val="28"/>
                <w:szCs w:val="24"/>
                <w:cs/>
                <w:lang w:bidi="ne-NP"/>
              </w:rPr>
              <w:t xml:space="preserve">असार </w:t>
            </w:r>
            <w:r w:rsidR="005044DF">
              <w:rPr>
                <w:rFonts w:cs="Kalimati" w:hint="cs"/>
                <w:color w:val="FF0000"/>
                <w:sz w:val="28"/>
                <w:szCs w:val="24"/>
                <w:cs/>
                <w:lang w:bidi="ne-NP"/>
              </w:rPr>
              <w:t>महिनासम्म</w:t>
            </w:r>
            <w:r>
              <w:rPr>
                <w:rFonts w:cs="Kalimati" w:hint="cs"/>
                <w:color w:val="FF0000"/>
                <w:sz w:val="28"/>
                <w:szCs w:val="24"/>
                <w:cs/>
                <w:lang w:bidi="ne-NP"/>
              </w:rPr>
              <w:t xml:space="preserve">  </w:t>
            </w:r>
            <w:r w:rsidR="00553B1F">
              <w:rPr>
                <w:rFonts w:cs="Kalimati" w:hint="cs"/>
                <w:color w:val="FF0000"/>
                <w:sz w:val="28"/>
                <w:szCs w:val="24"/>
                <w:cs/>
                <w:lang w:bidi="ne-NP"/>
              </w:rPr>
              <w:t xml:space="preserve">                           (हजारमा)</w:t>
            </w:r>
          </w:p>
        </w:tc>
      </w:tr>
      <w:tr w:rsidR="00756AAF" w:rsidRPr="00312467" w:rsidTr="00756AAF">
        <w:trPr>
          <w:trHeight w:val="195"/>
        </w:trPr>
        <w:tc>
          <w:tcPr>
            <w:tcW w:w="755" w:type="dxa"/>
            <w:vMerge/>
          </w:tcPr>
          <w:p w:rsidR="00756AAF" w:rsidRPr="00312467" w:rsidRDefault="00756AAF" w:rsidP="00DA04D0">
            <w:pPr>
              <w:tabs>
                <w:tab w:val="left" w:pos="1560"/>
              </w:tabs>
              <w:rPr>
                <w:rFonts w:cs="Kalimati"/>
                <w:color w:val="FF0000"/>
                <w:sz w:val="28"/>
                <w:szCs w:val="24"/>
                <w:cs/>
                <w:lang w:bidi="ne-NP"/>
              </w:rPr>
            </w:pPr>
          </w:p>
        </w:tc>
        <w:tc>
          <w:tcPr>
            <w:tcW w:w="2028" w:type="dxa"/>
            <w:vMerge/>
          </w:tcPr>
          <w:p w:rsidR="00756AAF" w:rsidRPr="00312467" w:rsidRDefault="00756AAF" w:rsidP="00DA04D0">
            <w:pPr>
              <w:tabs>
                <w:tab w:val="left" w:pos="1560"/>
              </w:tabs>
              <w:rPr>
                <w:rFonts w:cs="Kalimati"/>
                <w:color w:val="FF0000"/>
                <w:sz w:val="28"/>
                <w:szCs w:val="24"/>
                <w:cs/>
                <w:lang w:bidi="ne-NP"/>
              </w:rPr>
            </w:pPr>
          </w:p>
        </w:tc>
        <w:tc>
          <w:tcPr>
            <w:tcW w:w="2746" w:type="dxa"/>
          </w:tcPr>
          <w:p w:rsidR="00756AAF" w:rsidRPr="00312467" w:rsidRDefault="00756AAF" w:rsidP="00756AAF">
            <w:pPr>
              <w:tabs>
                <w:tab w:val="left" w:pos="1560"/>
              </w:tabs>
              <w:jc w:val="center"/>
              <w:rPr>
                <w:rFonts w:cs="Kalimati"/>
                <w:color w:val="FF0000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color w:val="FF0000"/>
                <w:sz w:val="28"/>
                <w:szCs w:val="24"/>
                <w:cs/>
                <w:lang w:bidi="ne-NP"/>
              </w:rPr>
              <w:t>लक्ष्य</w:t>
            </w:r>
          </w:p>
        </w:tc>
        <w:tc>
          <w:tcPr>
            <w:tcW w:w="1830" w:type="dxa"/>
          </w:tcPr>
          <w:p w:rsidR="00756AAF" w:rsidRPr="00312467" w:rsidRDefault="00756AAF" w:rsidP="00756AAF">
            <w:pPr>
              <w:tabs>
                <w:tab w:val="left" w:pos="1560"/>
              </w:tabs>
              <w:jc w:val="center"/>
              <w:rPr>
                <w:rFonts w:cs="Kalimati"/>
                <w:color w:val="FF0000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color w:val="FF0000"/>
                <w:sz w:val="28"/>
                <w:szCs w:val="24"/>
                <w:cs/>
                <w:lang w:bidi="ne-NP"/>
              </w:rPr>
              <w:t>सङ्कलन</w:t>
            </w:r>
          </w:p>
        </w:tc>
        <w:tc>
          <w:tcPr>
            <w:tcW w:w="1831" w:type="dxa"/>
          </w:tcPr>
          <w:p w:rsidR="00756AAF" w:rsidRPr="00312467" w:rsidRDefault="00756AAF" w:rsidP="00DA04D0">
            <w:pPr>
              <w:tabs>
                <w:tab w:val="left" w:pos="1560"/>
              </w:tabs>
              <w:rPr>
                <w:rFonts w:cs="Kalimati"/>
                <w:color w:val="FF0000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color w:val="FF0000"/>
                <w:sz w:val="28"/>
                <w:szCs w:val="24"/>
                <w:cs/>
                <w:lang w:bidi="ne-NP"/>
              </w:rPr>
              <w:t xml:space="preserve">   प्रतिशत </w:t>
            </w:r>
          </w:p>
        </w:tc>
      </w:tr>
      <w:tr w:rsidR="005671DE" w:rsidRPr="00312467" w:rsidTr="00756AAF">
        <w:tc>
          <w:tcPr>
            <w:tcW w:w="755" w:type="dxa"/>
          </w:tcPr>
          <w:p w:rsidR="005671DE" w:rsidRPr="00312467" w:rsidRDefault="00756AAF" w:rsidP="00733B1B">
            <w:pPr>
              <w:tabs>
                <w:tab w:val="left" w:pos="1560"/>
              </w:tabs>
              <w:jc w:val="center"/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1.</w:t>
            </w:r>
          </w:p>
        </w:tc>
        <w:tc>
          <w:tcPr>
            <w:tcW w:w="2028" w:type="dxa"/>
          </w:tcPr>
          <w:p w:rsidR="005671DE" w:rsidRPr="00312467" w:rsidRDefault="00756AAF" w:rsidP="00733B1B">
            <w:pPr>
              <w:tabs>
                <w:tab w:val="left" w:pos="1560"/>
              </w:tabs>
              <w:jc w:val="center"/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आयकर</w:t>
            </w:r>
          </w:p>
        </w:tc>
        <w:tc>
          <w:tcPr>
            <w:tcW w:w="2746" w:type="dxa"/>
          </w:tcPr>
          <w:p w:rsidR="005671DE" w:rsidRPr="00312467" w:rsidRDefault="00965D16" w:rsidP="001B4EC3">
            <w:pPr>
              <w:tabs>
                <w:tab w:val="left" w:pos="1560"/>
              </w:tabs>
              <w:jc w:val="center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196690</w:t>
            </w:r>
          </w:p>
        </w:tc>
        <w:tc>
          <w:tcPr>
            <w:tcW w:w="1830" w:type="dxa"/>
          </w:tcPr>
          <w:p w:rsidR="005671DE" w:rsidRPr="00312467" w:rsidRDefault="00965D16" w:rsidP="001B4EC3">
            <w:pPr>
              <w:tabs>
                <w:tab w:val="left" w:pos="1560"/>
              </w:tabs>
              <w:jc w:val="center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150382</w:t>
            </w:r>
          </w:p>
        </w:tc>
        <w:tc>
          <w:tcPr>
            <w:tcW w:w="1831" w:type="dxa"/>
          </w:tcPr>
          <w:p w:rsidR="005671DE" w:rsidRPr="00312467" w:rsidRDefault="00A80B9E" w:rsidP="001B4EC3">
            <w:pPr>
              <w:tabs>
                <w:tab w:val="left" w:pos="1560"/>
              </w:tabs>
              <w:jc w:val="center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76.46</w:t>
            </w:r>
            <w:r>
              <w:rPr>
                <w:rFonts w:cs="Kalimati"/>
                <w:sz w:val="24"/>
                <w:szCs w:val="24"/>
                <w:lang w:bidi="ne-NP"/>
              </w:rPr>
              <w:t>%</w:t>
            </w:r>
          </w:p>
        </w:tc>
      </w:tr>
      <w:tr w:rsidR="0016726A" w:rsidRPr="00312467" w:rsidTr="00E64823">
        <w:tc>
          <w:tcPr>
            <w:tcW w:w="755" w:type="dxa"/>
          </w:tcPr>
          <w:p w:rsidR="0016726A" w:rsidRPr="00312467" w:rsidRDefault="0016726A" w:rsidP="00733B1B">
            <w:pPr>
              <w:tabs>
                <w:tab w:val="left" w:pos="1560"/>
              </w:tabs>
              <w:jc w:val="center"/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2.</w:t>
            </w:r>
          </w:p>
        </w:tc>
        <w:tc>
          <w:tcPr>
            <w:tcW w:w="2028" w:type="dxa"/>
          </w:tcPr>
          <w:p w:rsidR="0016726A" w:rsidRPr="00312467" w:rsidRDefault="0016726A" w:rsidP="00733B1B">
            <w:pPr>
              <w:tabs>
                <w:tab w:val="left" w:pos="1560"/>
              </w:tabs>
              <w:jc w:val="center"/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मूल्य अभिवृद्बी कर</w:t>
            </w:r>
          </w:p>
        </w:tc>
        <w:tc>
          <w:tcPr>
            <w:tcW w:w="2746" w:type="dxa"/>
            <w:vAlign w:val="bottom"/>
          </w:tcPr>
          <w:p w:rsidR="0016726A" w:rsidRPr="00312467" w:rsidRDefault="00965D16" w:rsidP="00965D16">
            <w:pPr>
              <w:rPr>
                <w:rFonts w:ascii="Calibri" w:hAnsi="Calibri" w:cs="Kalimati"/>
                <w:color w:val="000000"/>
                <w:sz w:val="24"/>
                <w:szCs w:val="24"/>
              </w:rPr>
            </w:pPr>
            <w:r>
              <w:rPr>
                <w:rFonts w:ascii="Calibri" w:hAnsi="Calibri" w:cs="Kalimati" w:hint="cs"/>
                <w:color w:val="000000"/>
                <w:sz w:val="24"/>
                <w:szCs w:val="24"/>
                <w:cs/>
                <w:lang w:val="en-GB" w:bidi="ne-NP"/>
              </w:rPr>
              <w:t xml:space="preserve">      216095</w:t>
            </w:r>
          </w:p>
        </w:tc>
        <w:tc>
          <w:tcPr>
            <w:tcW w:w="1830" w:type="dxa"/>
            <w:vAlign w:val="bottom"/>
          </w:tcPr>
          <w:p w:rsidR="0016726A" w:rsidRPr="00312467" w:rsidRDefault="00965D16" w:rsidP="001B4EC3">
            <w:pPr>
              <w:jc w:val="center"/>
              <w:rPr>
                <w:rFonts w:ascii="Calibri" w:hAnsi="Calibri" w:cs="Kalimati"/>
                <w:color w:val="000000"/>
                <w:sz w:val="24"/>
                <w:szCs w:val="24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4"/>
                <w:szCs w:val="24"/>
                <w:cs/>
                <w:lang w:bidi="ne-NP"/>
              </w:rPr>
              <w:t>161575</w:t>
            </w:r>
          </w:p>
        </w:tc>
        <w:tc>
          <w:tcPr>
            <w:tcW w:w="1831" w:type="dxa"/>
            <w:vAlign w:val="bottom"/>
          </w:tcPr>
          <w:p w:rsidR="0016726A" w:rsidRPr="00312467" w:rsidRDefault="00A80B9E" w:rsidP="001B4EC3">
            <w:pPr>
              <w:jc w:val="center"/>
              <w:rPr>
                <w:rFonts w:ascii="Calibri" w:hAnsi="Calibri" w:cs="Kalimati"/>
                <w:color w:val="000000"/>
                <w:sz w:val="24"/>
                <w:szCs w:val="24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4"/>
                <w:szCs w:val="24"/>
                <w:cs/>
                <w:lang w:bidi="ne-NP"/>
              </w:rPr>
              <w:t>74.77</w:t>
            </w:r>
            <w:r>
              <w:rPr>
                <w:rFonts w:ascii="Calibri" w:hAnsi="Calibri" w:cs="Kalimati"/>
                <w:color w:val="000000"/>
                <w:sz w:val="24"/>
                <w:szCs w:val="24"/>
                <w:lang w:bidi="ne-NP"/>
              </w:rPr>
              <w:t>%</w:t>
            </w:r>
          </w:p>
        </w:tc>
      </w:tr>
      <w:tr w:rsidR="0016726A" w:rsidRPr="00312467" w:rsidTr="00E64823">
        <w:tc>
          <w:tcPr>
            <w:tcW w:w="755" w:type="dxa"/>
          </w:tcPr>
          <w:p w:rsidR="0016726A" w:rsidRPr="00312467" w:rsidRDefault="0016726A" w:rsidP="00733B1B">
            <w:pPr>
              <w:tabs>
                <w:tab w:val="left" w:pos="1560"/>
              </w:tabs>
              <w:jc w:val="center"/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3.</w:t>
            </w:r>
          </w:p>
        </w:tc>
        <w:tc>
          <w:tcPr>
            <w:tcW w:w="2028" w:type="dxa"/>
          </w:tcPr>
          <w:p w:rsidR="0016726A" w:rsidRPr="00312467" w:rsidRDefault="0016726A" w:rsidP="00733B1B">
            <w:pPr>
              <w:tabs>
                <w:tab w:val="left" w:pos="1560"/>
              </w:tabs>
              <w:jc w:val="center"/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अन्तशुल्क</w:t>
            </w:r>
          </w:p>
        </w:tc>
        <w:tc>
          <w:tcPr>
            <w:tcW w:w="2746" w:type="dxa"/>
            <w:vAlign w:val="bottom"/>
          </w:tcPr>
          <w:p w:rsidR="0016726A" w:rsidRPr="00312467" w:rsidRDefault="00965D16" w:rsidP="001B4EC3">
            <w:pPr>
              <w:jc w:val="center"/>
              <w:rPr>
                <w:rFonts w:ascii="Calibri" w:hAnsi="Calibri" w:cs="Kalimati"/>
                <w:color w:val="000000"/>
                <w:sz w:val="24"/>
                <w:szCs w:val="24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4"/>
                <w:szCs w:val="24"/>
                <w:cs/>
                <w:lang w:bidi="ne-NP"/>
              </w:rPr>
              <w:t>7640</w:t>
            </w:r>
          </w:p>
        </w:tc>
        <w:tc>
          <w:tcPr>
            <w:tcW w:w="1830" w:type="dxa"/>
            <w:vAlign w:val="bottom"/>
          </w:tcPr>
          <w:p w:rsidR="0016726A" w:rsidRPr="00312467" w:rsidRDefault="00965D16" w:rsidP="001B4EC3">
            <w:pPr>
              <w:jc w:val="center"/>
              <w:rPr>
                <w:rFonts w:ascii="Calibri" w:hAnsi="Calibri" w:cs="Kalimati"/>
                <w:color w:val="000000"/>
                <w:sz w:val="24"/>
                <w:szCs w:val="24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4"/>
                <w:szCs w:val="24"/>
                <w:cs/>
                <w:lang w:bidi="ne-NP"/>
              </w:rPr>
              <w:t>7819</w:t>
            </w:r>
          </w:p>
        </w:tc>
        <w:tc>
          <w:tcPr>
            <w:tcW w:w="1831" w:type="dxa"/>
            <w:vAlign w:val="bottom"/>
          </w:tcPr>
          <w:p w:rsidR="0016726A" w:rsidRPr="00312467" w:rsidRDefault="00A80B9E" w:rsidP="001B4EC3">
            <w:pPr>
              <w:jc w:val="center"/>
              <w:rPr>
                <w:rFonts w:ascii="Calibri" w:hAnsi="Calibri" w:cs="Kalimati"/>
                <w:color w:val="000000"/>
                <w:sz w:val="24"/>
                <w:szCs w:val="24"/>
                <w:lang w:bidi="ne-NP"/>
              </w:rPr>
            </w:pPr>
            <w:r>
              <w:rPr>
                <w:rFonts w:ascii="Calibri" w:hAnsi="Calibri" w:cs="Kalimati" w:hint="cs"/>
                <w:color w:val="000000"/>
                <w:sz w:val="24"/>
                <w:szCs w:val="24"/>
                <w:cs/>
                <w:lang w:bidi="ne-NP"/>
              </w:rPr>
              <w:t>102.34</w:t>
            </w:r>
            <w:r>
              <w:rPr>
                <w:rFonts w:ascii="Calibri" w:hAnsi="Calibri" w:cs="Kalimati"/>
                <w:color w:val="000000"/>
                <w:sz w:val="24"/>
                <w:szCs w:val="24"/>
                <w:lang w:bidi="ne-NP"/>
              </w:rPr>
              <w:t>%</w:t>
            </w:r>
          </w:p>
        </w:tc>
      </w:tr>
      <w:tr w:rsidR="00B92F14" w:rsidRPr="00312467" w:rsidTr="00733B1B">
        <w:tc>
          <w:tcPr>
            <w:tcW w:w="2783" w:type="dxa"/>
            <w:gridSpan w:val="2"/>
            <w:shd w:val="clear" w:color="auto" w:fill="D9D9D9" w:themeFill="background1" w:themeFillShade="D9"/>
          </w:tcPr>
          <w:p w:rsidR="00B92F14" w:rsidRPr="00312467" w:rsidRDefault="00733B1B" w:rsidP="00733B1B">
            <w:pPr>
              <w:tabs>
                <w:tab w:val="left" w:pos="1560"/>
              </w:tabs>
              <w:jc w:val="center"/>
              <w:rPr>
                <w:rFonts w:cs="Kalimati"/>
                <w:b/>
                <w:bCs/>
                <w:color w:val="C00000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b/>
                <w:bCs/>
                <w:color w:val="C00000"/>
                <w:sz w:val="28"/>
                <w:szCs w:val="24"/>
                <w:cs/>
                <w:lang w:bidi="ne-NP"/>
              </w:rPr>
              <w:t xml:space="preserve">जम्मा </w:t>
            </w:r>
          </w:p>
        </w:tc>
        <w:tc>
          <w:tcPr>
            <w:tcW w:w="2746" w:type="dxa"/>
            <w:shd w:val="clear" w:color="auto" w:fill="D9D9D9" w:themeFill="background1" w:themeFillShade="D9"/>
          </w:tcPr>
          <w:p w:rsidR="00B92F14" w:rsidRPr="00312467" w:rsidRDefault="00A80B9E" w:rsidP="00733B1B">
            <w:pPr>
              <w:tabs>
                <w:tab w:val="left" w:pos="1560"/>
              </w:tabs>
              <w:jc w:val="center"/>
              <w:rPr>
                <w:rFonts w:cs="Kalimati"/>
                <w:b/>
                <w:bCs/>
                <w:color w:val="C00000"/>
                <w:sz w:val="28"/>
                <w:szCs w:val="24"/>
                <w:cs/>
                <w:lang w:bidi="ne-NP"/>
              </w:rPr>
            </w:pPr>
            <w:r>
              <w:rPr>
                <w:rFonts w:cs="Kalimati" w:hint="cs"/>
                <w:b/>
                <w:bCs/>
                <w:color w:val="C00000"/>
                <w:sz w:val="28"/>
                <w:szCs w:val="24"/>
                <w:cs/>
                <w:lang w:bidi="ne-NP"/>
              </w:rPr>
              <w:t>420425</w:t>
            </w:r>
          </w:p>
        </w:tc>
        <w:tc>
          <w:tcPr>
            <w:tcW w:w="1830" w:type="dxa"/>
            <w:shd w:val="clear" w:color="auto" w:fill="D9D9D9" w:themeFill="background1" w:themeFillShade="D9"/>
          </w:tcPr>
          <w:p w:rsidR="00B92F14" w:rsidRPr="00312467" w:rsidRDefault="00A80B9E" w:rsidP="00733B1B">
            <w:pPr>
              <w:tabs>
                <w:tab w:val="left" w:pos="1560"/>
              </w:tabs>
              <w:jc w:val="center"/>
              <w:rPr>
                <w:rFonts w:cs="Kalimati"/>
                <w:b/>
                <w:bCs/>
                <w:color w:val="C00000"/>
                <w:sz w:val="28"/>
                <w:szCs w:val="24"/>
                <w:lang w:bidi="ne-NP"/>
              </w:rPr>
            </w:pPr>
            <w:r>
              <w:rPr>
                <w:rFonts w:cs="Kalimati" w:hint="cs"/>
                <w:b/>
                <w:bCs/>
                <w:color w:val="C00000"/>
                <w:sz w:val="28"/>
                <w:szCs w:val="24"/>
                <w:cs/>
                <w:lang w:bidi="ne-NP"/>
              </w:rPr>
              <w:t>319776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:rsidR="00B92F14" w:rsidRPr="00312467" w:rsidRDefault="00A80B9E" w:rsidP="00553B1F">
            <w:pPr>
              <w:tabs>
                <w:tab w:val="left" w:pos="1560"/>
              </w:tabs>
              <w:spacing w:line="360" w:lineRule="auto"/>
              <w:jc w:val="center"/>
              <w:rPr>
                <w:rFonts w:cs="Kalimati"/>
                <w:b/>
                <w:bCs/>
                <w:color w:val="C00000"/>
                <w:sz w:val="28"/>
                <w:szCs w:val="24"/>
                <w:lang w:bidi="ne-NP"/>
              </w:rPr>
            </w:pPr>
            <w:r>
              <w:rPr>
                <w:rFonts w:cs="Kalimati" w:hint="cs"/>
                <w:b/>
                <w:bCs/>
                <w:color w:val="C00000"/>
                <w:sz w:val="28"/>
                <w:szCs w:val="24"/>
                <w:cs/>
                <w:lang w:bidi="ne-NP"/>
              </w:rPr>
              <w:t>76.06</w:t>
            </w:r>
            <w:r>
              <w:rPr>
                <w:rFonts w:cs="Kalimati"/>
                <w:b/>
                <w:bCs/>
                <w:color w:val="C00000"/>
                <w:sz w:val="28"/>
                <w:szCs w:val="24"/>
                <w:lang w:bidi="ne-NP"/>
              </w:rPr>
              <w:t>%</w:t>
            </w:r>
          </w:p>
        </w:tc>
      </w:tr>
    </w:tbl>
    <w:p w:rsidR="00C11F1A" w:rsidRPr="00312467" w:rsidRDefault="00C11F1A" w:rsidP="00DA04D0">
      <w:pPr>
        <w:tabs>
          <w:tab w:val="left" w:pos="1560"/>
        </w:tabs>
        <w:rPr>
          <w:rFonts w:cs="Kalimati"/>
          <w:color w:val="2E74B5" w:themeColor="accent1" w:themeShade="BF"/>
          <w:sz w:val="28"/>
          <w:szCs w:val="24"/>
          <w:lang w:bidi="ne-NP"/>
        </w:rPr>
      </w:pPr>
    </w:p>
    <w:p w:rsidR="007B042D" w:rsidRPr="00312467" w:rsidRDefault="007B042D" w:rsidP="00DA04D0">
      <w:pPr>
        <w:tabs>
          <w:tab w:val="left" w:pos="1560"/>
        </w:tabs>
        <w:rPr>
          <w:rFonts w:cs="Kalimati"/>
          <w:color w:val="2E74B5" w:themeColor="accent1" w:themeShade="BF"/>
          <w:sz w:val="28"/>
          <w:szCs w:val="24"/>
          <w:lang w:bidi="ne-NP"/>
        </w:rPr>
      </w:pPr>
      <w:r w:rsidRPr="00312467">
        <w:rPr>
          <w:rFonts w:cs="Kalimati" w:hint="cs"/>
          <w:color w:val="2E74B5" w:themeColor="accent1" w:themeShade="BF"/>
          <w:sz w:val="28"/>
          <w:szCs w:val="24"/>
          <w:cs/>
          <w:lang w:bidi="ne-NP"/>
        </w:rPr>
        <w:t>ख. त्रैमासिक राजस्व सङ्कलन</w:t>
      </w:r>
    </w:p>
    <w:tbl>
      <w:tblPr>
        <w:tblStyle w:val="TableGrid"/>
        <w:tblpPr w:leftFromText="180" w:rightFromText="180" w:vertAnchor="page" w:horzAnchor="margin" w:tblpY="9361"/>
        <w:tblW w:w="9102" w:type="dxa"/>
        <w:tblLook w:val="04A0"/>
      </w:tblPr>
      <w:tblGrid>
        <w:gridCol w:w="3034"/>
        <w:gridCol w:w="3034"/>
        <w:gridCol w:w="3034"/>
      </w:tblGrid>
      <w:tr w:rsidR="002F36BE" w:rsidRPr="00312467" w:rsidTr="00A80B9E">
        <w:trPr>
          <w:trHeight w:val="601"/>
        </w:trPr>
        <w:tc>
          <w:tcPr>
            <w:tcW w:w="3034" w:type="dxa"/>
          </w:tcPr>
          <w:p w:rsidR="002F36BE" w:rsidRPr="00312467" w:rsidRDefault="002F36BE" w:rsidP="00A80B9E">
            <w:pPr>
              <w:rPr>
                <w:rFonts w:cs="Kalimati"/>
                <w:lang w:bidi="ne-NP"/>
              </w:rPr>
            </w:pPr>
            <w:r w:rsidRPr="00312467">
              <w:rPr>
                <w:rFonts w:cs="Kalimati" w:hint="cs"/>
                <w:color w:val="FF0000"/>
                <w:sz w:val="28"/>
                <w:szCs w:val="24"/>
                <w:cs/>
                <w:lang w:bidi="ne-NP"/>
              </w:rPr>
              <w:t>महिना/विवरण</w:t>
            </w:r>
          </w:p>
        </w:tc>
        <w:tc>
          <w:tcPr>
            <w:tcW w:w="3034" w:type="dxa"/>
          </w:tcPr>
          <w:p w:rsidR="002F36BE" w:rsidRPr="00312467" w:rsidRDefault="002F36BE" w:rsidP="00A80B9E">
            <w:pPr>
              <w:rPr>
                <w:rFonts w:cs="Kalimati"/>
                <w:lang w:bidi="ne-NP"/>
              </w:rPr>
            </w:pPr>
            <w:r w:rsidRPr="00312467">
              <w:rPr>
                <w:rFonts w:cs="Kalimati" w:hint="cs"/>
                <w:color w:val="FF0000"/>
                <w:sz w:val="28"/>
                <w:szCs w:val="24"/>
                <w:cs/>
                <w:lang w:bidi="ne-NP"/>
              </w:rPr>
              <w:t>राजस्व लक्ष्य (हजारमा)</w:t>
            </w:r>
          </w:p>
        </w:tc>
        <w:tc>
          <w:tcPr>
            <w:tcW w:w="3034" w:type="dxa"/>
          </w:tcPr>
          <w:p w:rsidR="002F36BE" w:rsidRPr="00312467" w:rsidRDefault="002F36BE" w:rsidP="00A80B9E">
            <w:pPr>
              <w:rPr>
                <w:rFonts w:cs="Kalimati"/>
                <w:lang w:bidi="ne-NP"/>
              </w:rPr>
            </w:pPr>
            <w:r w:rsidRPr="00312467">
              <w:rPr>
                <w:rFonts w:cs="Kalimati" w:hint="cs"/>
                <w:color w:val="FF0000"/>
                <w:sz w:val="28"/>
                <w:szCs w:val="24"/>
                <w:cs/>
                <w:lang w:bidi="ne-NP"/>
              </w:rPr>
              <w:t>राजस्व संकलन(हजारमा)</w:t>
            </w:r>
          </w:p>
        </w:tc>
      </w:tr>
      <w:tr w:rsidR="002F36BE" w:rsidRPr="00312467" w:rsidTr="00A80B9E">
        <w:trPr>
          <w:trHeight w:val="601"/>
        </w:trPr>
        <w:tc>
          <w:tcPr>
            <w:tcW w:w="3034" w:type="dxa"/>
          </w:tcPr>
          <w:p w:rsidR="002F36BE" w:rsidRPr="00312467" w:rsidRDefault="00965D16" w:rsidP="00A80B9E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olor w:val="0070C0"/>
                <w:sz w:val="28"/>
                <w:szCs w:val="24"/>
                <w:cs/>
                <w:lang w:bidi="ne-NP"/>
              </w:rPr>
              <w:t>वैशाख</w:t>
            </w:r>
          </w:p>
        </w:tc>
        <w:tc>
          <w:tcPr>
            <w:tcW w:w="3034" w:type="dxa"/>
          </w:tcPr>
          <w:p w:rsidR="002F36BE" w:rsidRPr="00312467" w:rsidRDefault="00A80B9E" w:rsidP="00A80B9E">
            <w:pPr>
              <w:rPr>
                <w:rFonts w:cs="Kalimati" w:hint="cs"/>
                <w:cs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31642</w:t>
            </w:r>
          </w:p>
        </w:tc>
        <w:tc>
          <w:tcPr>
            <w:tcW w:w="3034" w:type="dxa"/>
          </w:tcPr>
          <w:p w:rsidR="002F36BE" w:rsidRPr="00312467" w:rsidRDefault="00A80B9E" w:rsidP="00A80B9E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25190</w:t>
            </w:r>
          </w:p>
        </w:tc>
      </w:tr>
      <w:tr w:rsidR="002F36BE" w:rsidRPr="00312467" w:rsidTr="00A80B9E">
        <w:trPr>
          <w:trHeight w:val="601"/>
        </w:trPr>
        <w:tc>
          <w:tcPr>
            <w:tcW w:w="3034" w:type="dxa"/>
          </w:tcPr>
          <w:p w:rsidR="002F36BE" w:rsidRPr="00312467" w:rsidRDefault="00965D16" w:rsidP="00A80B9E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olor w:val="0070C0"/>
                <w:sz w:val="28"/>
                <w:szCs w:val="24"/>
                <w:cs/>
                <w:lang w:bidi="ne-NP"/>
              </w:rPr>
              <w:t>जेठ</w:t>
            </w:r>
          </w:p>
        </w:tc>
        <w:tc>
          <w:tcPr>
            <w:tcW w:w="3034" w:type="dxa"/>
          </w:tcPr>
          <w:p w:rsidR="002F36BE" w:rsidRPr="00312467" w:rsidRDefault="00A80B9E" w:rsidP="00A80B9E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34672</w:t>
            </w:r>
          </w:p>
        </w:tc>
        <w:tc>
          <w:tcPr>
            <w:tcW w:w="3034" w:type="dxa"/>
          </w:tcPr>
          <w:p w:rsidR="002F36BE" w:rsidRPr="00312467" w:rsidRDefault="00A80B9E" w:rsidP="00A80B9E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28051</w:t>
            </w:r>
          </w:p>
        </w:tc>
      </w:tr>
      <w:tr w:rsidR="002F36BE" w:rsidRPr="00312467" w:rsidTr="00A80B9E">
        <w:trPr>
          <w:trHeight w:val="578"/>
        </w:trPr>
        <w:tc>
          <w:tcPr>
            <w:tcW w:w="3034" w:type="dxa"/>
          </w:tcPr>
          <w:p w:rsidR="002F36BE" w:rsidRPr="00312467" w:rsidRDefault="00965D16" w:rsidP="00A80B9E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color w:val="0070C0"/>
                <w:sz w:val="28"/>
                <w:szCs w:val="24"/>
                <w:cs/>
                <w:lang w:bidi="ne-NP"/>
              </w:rPr>
              <w:t>असार</w:t>
            </w:r>
          </w:p>
        </w:tc>
        <w:tc>
          <w:tcPr>
            <w:tcW w:w="3034" w:type="dxa"/>
          </w:tcPr>
          <w:p w:rsidR="002F36BE" w:rsidRPr="00312467" w:rsidRDefault="00A80B9E" w:rsidP="00A80B9E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70990</w:t>
            </w:r>
          </w:p>
        </w:tc>
        <w:tc>
          <w:tcPr>
            <w:tcW w:w="3034" w:type="dxa"/>
          </w:tcPr>
          <w:p w:rsidR="002F36BE" w:rsidRPr="00312467" w:rsidRDefault="00A80B9E" w:rsidP="00A80B9E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85591</w:t>
            </w:r>
          </w:p>
        </w:tc>
      </w:tr>
      <w:tr w:rsidR="002F36BE" w:rsidRPr="00312467" w:rsidTr="00A80B9E">
        <w:trPr>
          <w:trHeight w:val="601"/>
        </w:trPr>
        <w:tc>
          <w:tcPr>
            <w:tcW w:w="3034" w:type="dxa"/>
          </w:tcPr>
          <w:p w:rsidR="002F36BE" w:rsidRPr="00312467" w:rsidRDefault="002F36BE" w:rsidP="00A80B9E">
            <w:pPr>
              <w:rPr>
                <w:rFonts w:cs="Kalimati"/>
                <w:lang w:bidi="ne-NP"/>
              </w:rPr>
            </w:pPr>
            <w:r w:rsidRPr="00312467">
              <w:rPr>
                <w:rFonts w:cs="Kalimati" w:hint="cs"/>
                <w:color w:val="0070C0"/>
                <w:sz w:val="28"/>
                <w:szCs w:val="24"/>
                <w:cs/>
                <w:lang w:bidi="ne-NP"/>
              </w:rPr>
              <w:t>जम्मा</w:t>
            </w:r>
          </w:p>
        </w:tc>
        <w:tc>
          <w:tcPr>
            <w:tcW w:w="3034" w:type="dxa"/>
          </w:tcPr>
          <w:p w:rsidR="002F36BE" w:rsidRPr="00312467" w:rsidRDefault="00A80B9E" w:rsidP="00A80B9E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137304</w:t>
            </w:r>
          </w:p>
        </w:tc>
        <w:tc>
          <w:tcPr>
            <w:tcW w:w="3034" w:type="dxa"/>
          </w:tcPr>
          <w:p w:rsidR="002F36BE" w:rsidRPr="00312467" w:rsidRDefault="00A80B9E" w:rsidP="00A80B9E">
            <w:pPr>
              <w:rPr>
                <w:rFonts w:cs="Kalimati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138832</w:t>
            </w:r>
          </w:p>
        </w:tc>
      </w:tr>
    </w:tbl>
    <w:p w:rsidR="002F36BE" w:rsidRPr="00312467" w:rsidRDefault="002F36BE" w:rsidP="003E0404">
      <w:pPr>
        <w:tabs>
          <w:tab w:val="left" w:pos="1560"/>
        </w:tabs>
        <w:rPr>
          <w:rFonts w:cs="Kalimati"/>
          <w:color w:val="2E74B5" w:themeColor="accent1" w:themeShade="BF"/>
          <w:sz w:val="28"/>
          <w:szCs w:val="24"/>
          <w:lang w:bidi="ne-NP"/>
        </w:rPr>
      </w:pPr>
    </w:p>
    <w:p w:rsidR="003D2654" w:rsidRPr="00312467" w:rsidRDefault="003E0404" w:rsidP="003E0404">
      <w:pPr>
        <w:tabs>
          <w:tab w:val="left" w:pos="1560"/>
        </w:tabs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color w:val="0070C0"/>
          <w:sz w:val="28"/>
          <w:szCs w:val="24"/>
          <w:cs/>
          <w:lang w:bidi="ne-NP"/>
        </w:rPr>
        <w:t>ग</w:t>
      </w:r>
      <w:r w:rsidR="00625C1E" w:rsidRPr="00312467">
        <w:rPr>
          <w:rFonts w:cs="Kalimati" w:hint="cs"/>
          <w:color w:val="0070C0"/>
          <w:sz w:val="28"/>
          <w:szCs w:val="24"/>
          <w:cs/>
          <w:lang w:bidi="ne-NP"/>
        </w:rPr>
        <w:t>.</w:t>
      </w:r>
      <w:r w:rsidR="003D2654" w:rsidRPr="00312467">
        <w:rPr>
          <w:rFonts w:cs="Kalimati" w:hint="cs"/>
          <w:color w:val="0070C0"/>
          <w:sz w:val="28"/>
          <w:szCs w:val="24"/>
          <w:rtl/>
          <w:cs/>
          <w:lang w:bidi="hi-IN"/>
        </w:rPr>
        <w:t xml:space="preserve">करदाता दर्ता विवरण </w:t>
      </w:r>
    </w:p>
    <w:tbl>
      <w:tblPr>
        <w:tblStyle w:val="TableGrid"/>
        <w:tblW w:w="0" w:type="auto"/>
        <w:tblLook w:val="04A0"/>
      </w:tblPr>
      <w:tblGrid>
        <w:gridCol w:w="828"/>
        <w:gridCol w:w="3690"/>
        <w:gridCol w:w="4672"/>
      </w:tblGrid>
      <w:tr w:rsidR="005220BC" w:rsidRPr="00312467" w:rsidTr="00E557C7">
        <w:tc>
          <w:tcPr>
            <w:tcW w:w="828" w:type="dxa"/>
          </w:tcPr>
          <w:p w:rsidR="005220BC" w:rsidRPr="00312467" w:rsidRDefault="005220BC" w:rsidP="003F0A24">
            <w:pPr>
              <w:tabs>
                <w:tab w:val="left" w:pos="1560"/>
              </w:tabs>
              <w:jc w:val="center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b/>
                <w:bCs/>
                <w:sz w:val="28"/>
                <w:szCs w:val="24"/>
                <w:cs/>
                <w:lang w:bidi="ne-NP"/>
              </w:rPr>
              <w:t>क्र.स.</w:t>
            </w:r>
          </w:p>
        </w:tc>
        <w:tc>
          <w:tcPr>
            <w:tcW w:w="3690" w:type="dxa"/>
          </w:tcPr>
          <w:p w:rsidR="005220BC" w:rsidRPr="00312467" w:rsidRDefault="005220BC" w:rsidP="003F0A24">
            <w:pPr>
              <w:tabs>
                <w:tab w:val="left" w:pos="1560"/>
              </w:tabs>
              <w:jc w:val="center"/>
              <w:rPr>
                <w:rFonts w:cs="Kalimati"/>
                <w:b/>
                <w:bCs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b/>
                <w:bCs/>
                <w:sz w:val="28"/>
                <w:szCs w:val="24"/>
                <w:cs/>
                <w:lang w:bidi="ne-NP"/>
              </w:rPr>
              <w:t>परिसूचक</w:t>
            </w:r>
          </w:p>
        </w:tc>
        <w:tc>
          <w:tcPr>
            <w:tcW w:w="4672" w:type="dxa"/>
          </w:tcPr>
          <w:p w:rsidR="005220BC" w:rsidRPr="00312467" w:rsidRDefault="005220BC" w:rsidP="00E557C7">
            <w:pPr>
              <w:tabs>
                <w:tab w:val="left" w:pos="1560"/>
              </w:tabs>
              <w:jc w:val="center"/>
              <w:rPr>
                <w:rFonts w:cs="Kalimati"/>
                <w:b/>
                <w:bCs/>
                <w:sz w:val="28"/>
                <w:szCs w:val="24"/>
                <w:cs/>
                <w:lang w:val="en-GB" w:bidi="ne-NP"/>
              </w:rPr>
            </w:pPr>
            <w:r w:rsidRPr="00312467">
              <w:rPr>
                <w:rFonts w:cs="Kalimati" w:hint="cs"/>
                <w:b/>
                <w:bCs/>
                <w:sz w:val="28"/>
                <w:szCs w:val="24"/>
                <w:cs/>
                <w:lang w:bidi="ne-NP"/>
              </w:rPr>
              <w:t xml:space="preserve"> (</w:t>
            </w:r>
            <w:r w:rsidR="00965D16">
              <w:rPr>
                <w:rFonts w:cs="Kalimati" w:hint="cs"/>
                <w:b/>
                <w:bCs/>
                <w:sz w:val="28"/>
                <w:szCs w:val="24"/>
                <w:cs/>
                <w:lang w:bidi="ne-NP"/>
              </w:rPr>
              <w:t>वैशाख-असार</w:t>
            </w:r>
            <w:r w:rsidR="00E557C7" w:rsidRPr="00312467">
              <w:rPr>
                <w:rFonts w:cs="Kalimati" w:hint="cs"/>
                <w:b/>
                <w:bCs/>
                <w:sz w:val="28"/>
                <w:szCs w:val="24"/>
                <w:cs/>
                <w:lang w:bidi="ne-NP"/>
              </w:rPr>
              <w:t>)</w:t>
            </w:r>
            <w:r w:rsidR="00A0295C" w:rsidRPr="00312467">
              <w:rPr>
                <w:rFonts w:cs="Kalimati" w:hint="cs"/>
                <w:b/>
                <w:bCs/>
                <w:sz w:val="28"/>
                <w:szCs w:val="24"/>
                <w:cs/>
                <w:lang w:bidi="ne-NP"/>
              </w:rPr>
              <w:t xml:space="preserve">दर्ता </w:t>
            </w:r>
            <w:r w:rsidR="00E557C7" w:rsidRPr="00312467">
              <w:rPr>
                <w:rFonts w:cs="Kalimati" w:hint="cs"/>
                <w:b/>
                <w:bCs/>
                <w:sz w:val="28"/>
                <w:szCs w:val="24"/>
                <w:cs/>
                <w:lang w:val="en-GB" w:bidi="ne-NP"/>
              </w:rPr>
              <w:t>संख्या</w:t>
            </w:r>
          </w:p>
        </w:tc>
      </w:tr>
      <w:tr w:rsidR="005220BC" w:rsidRPr="00312467" w:rsidTr="00E557C7">
        <w:tc>
          <w:tcPr>
            <w:tcW w:w="828" w:type="dxa"/>
          </w:tcPr>
          <w:p w:rsidR="005220BC" w:rsidRPr="00312467" w:rsidRDefault="005220BC" w:rsidP="003F0A24">
            <w:pPr>
              <w:tabs>
                <w:tab w:val="left" w:pos="1560"/>
              </w:tabs>
              <w:jc w:val="center"/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1.</w:t>
            </w:r>
          </w:p>
        </w:tc>
        <w:tc>
          <w:tcPr>
            <w:tcW w:w="3690" w:type="dxa"/>
          </w:tcPr>
          <w:p w:rsidR="005220BC" w:rsidRPr="00312467" w:rsidRDefault="00A0295C" w:rsidP="00E557C7">
            <w:pPr>
              <w:tabs>
                <w:tab w:val="left" w:pos="1560"/>
              </w:tabs>
              <w:rPr>
                <w:rFonts w:cs="Kalimati"/>
                <w:sz w:val="28"/>
                <w:szCs w:val="24"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व्यावसायिक स्थायी लेखा नम्बर दर्ता</w:t>
            </w:r>
          </w:p>
        </w:tc>
        <w:tc>
          <w:tcPr>
            <w:tcW w:w="4672" w:type="dxa"/>
          </w:tcPr>
          <w:p w:rsidR="005220BC" w:rsidRPr="00312467" w:rsidRDefault="00965D16" w:rsidP="003F0A24">
            <w:pPr>
              <w:tabs>
                <w:tab w:val="left" w:pos="1560"/>
              </w:tabs>
              <w:jc w:val="center"/>
              <w:rPr>
                <w:rFonts w:cs="Kalimati" w:hint="cs"/>
                <w:sz w:val="28"/>
                <w:szCs w:val="24"/>
                <w:cs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62</w:t>
            </w:r>
          </w:p>
        </w:tc>
      </w:tr>
      <w:tr w:rsidR="00A0295C" w:rsidRPr="00312467" w:rsidTr="00E557C7">
        <w:tc>
          <w:tcPr>
            <w:tcW w:w="828" w:type="dxa"/>
          </w:tcPr>
          <w:p w:rsidR="00A0295C" w:rsidRPr="00312467" w:rsidRDefault="00A0295C" w:rsidP="003F0A24">
            <w:pPr>
              <w:tabs>
                <w:tab w:val="left" w:pos="1560"/>
              </w:tabs>
              <w:jc w:val="center"/>
              <w:rPr>
                <w:rFonts w:cs="Kalimati"/>
                <w:sz w:val="28"/>
                <w:szCs w:val="24"/>
                <w:cs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2.</w:t>
            </w:r>
          </w:p>
        </w:tc>
        <w:tc>
          <w:tcPr>
            <w:tcW w:w="3690" w:type="dxa"/>
          </w:tcPr>
          <w:p w:rsidR="00A0295C" w:rsidRPr="00312467" w:rsidRDefault="00A0295C" w:rsidP="00E557C7">
            <w:pPr>
              <w:tabs>
                <w:tab w:val="left" w:pos="1560"/>
              </w:tabs>
              <w:rPr>
                <w:rFonts w:cs="Kalimati"/>
                <w:sz w:val="28"/>
                <w:szCs w:val="24"/>
                <w:cs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व्यक्तिगत स्थायी लेखा नम्बर दर्ता</w:t>
            </w:r>
          </w:p>
        </w:tc>
        <w:tc>
          <w:tcPr>
            <w:tcW w:w="4672" w:type="dxa"/>
          </w:tcPr>
          <w:p w:rsidR="00A0295C" w:rsidRPr="00312467" w:rsidRDefault="00965D16" w:rsidP="003F0A24">
            <w:pPr>
              <w:tabs>
                <w:tab w:val="left" w:pos="1560"/>
              </w:tabs>
              <w:jc w:val="center"/>
              <w:rPr>
                <w:rFonts w:cs="Kalimati"/>
                <w:sz w:val="28"/>
                <w:szCs w:val="24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406</w:t>
            </w:r>
          </w:p>
        </w:tc>
      </w:tr>
      <w:tr w:rsidR="00A0295C" w:rsidRPr="00312467" w:rsidTr="00E557C7">
        <w:tc>
          <w:tcPr>
            <w:tcW w:w="828" w:type="dxa"/>
          </w:tcPr>
          <w:p w:rsidR="00A0295C" w:rsidRPr="00312467" w:rsidRDefault="00A0295C" w:rsidP="003F0A24">
            <w:pPr>
              <w:tabs>
                <w:tab w:val="left" w:pos="1560"/>
              </w:tabs>
              <w:jc w:val="center"/>
              <w:rPr>
                <w:rFonts w:cs="Kalimati"/>
                <w:sz w:val="28"/>
                <w:szCs w:val="24"/>
                <w:cs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3.</w:t>
            </w:r>
          </w:p>
        </w:tc>
        <w:tc>
          <w:tcPr>
            <w:tcW w:w="3690" w:type="dxa"/>
          </w:tcPr>
          <w:p w:rsidR="00A0295C" w:rsidRPr="00312467" w:rsidRDefault="00A0295C" w:rsidP="00E557C7">
            <w:pPr>
              <w:tabs>
                <w:tab w:val="left" w:pos="1560"/>
              </w:tabs>
              <w:rPr>
                <w:rFonts w:cs="Kalimati"/>
                <w:sz w:val="28"/>
                <w:szCs w:val="24"/>
                <w:cs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मूल्य अभिवृद्बी करमा दर्ता</w:t>
            </w:r>
          </w:p>
        </w:tc>
        <w:tc>
          <w:tcPr>
            <w:tcW w:w="4672" w:type="dxa"/>
          </w:tcPr>
          <w:p w:rsidR="00A0295C" w:rsidRPr="00312467" w:rsidRDefault="00965D16" w:rsidP="003F0A24">
            <w:pPr>
              <w:tabs>
                <w:tab w:val="left" w:pos="1560"/>
              </w:tabs>
              <w:jc w:val="center"/>
              <w:rPr>
                <w:rFonts w:cs="Kalimati"/>
                <w:sz w:val="28"/>
                <w:szCs w:val="24"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9</w:t>
            </w:r>
          </w:p>
        </w:tc>
      </w:tr>
      <w:tr w:rsidR="003F0A24" w:rsidRPr="00312467" w:rsidTr="00E557C7">
        <w:tc>
          <w:tcPr>
            <w:tcW w:w="828" w:type="dxa"/>
          </w:tcPr>
          <w:p w:rsidR="003F0A24" w:rsidRPr="00312467" w:rsidRDefault="003F0A24" w:rsidP="003F0A24">
            <w:pPr>
              <w:tabs>
                <w:tab w:val="left" w:pos="1560"/>
              </w:tabs>
              <w:jc w:val="center"/>
              <w:rPr>
                <w:rFonts w:cs="Kalimati"/>
                <w:sz w:val="28"/>
                <w:szCs w:val="24"/>
                <w:cs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4.</w:t>
            </w:r>
          </w:p>
        </w:tc>
        <w:tc>
          <w:tcPr>
            <w:tcW w:w="3690" w:type="dxa"/>
          </w:tcPr>
          <w:p w:rsidR="003F0A24" w:rsidRPr="00312467" w:rsidRDefault="003F0A24" w:rsidP="00E557C7">
            <w:pPr>
              <w:tabs>
                <w:tab w:val="left" w:pos="1560"/>
              </w:tabs>
              <w:rPr>
                <w:rFonts w:cs="Kalimati"/>
                <w:sz w:val="28"/>
                <w:szCs w:val="24"/>
                <w:cs/>
                <w:lang w:bidi="ne-NP"/>
              </w:rPr>
            </w:pPr>
            <w:r w:rsidRPr="00312467">
              <w:rPr>
                <w:rFonts w:cs="Kalimati" w:hint="cs"/>
                <w:sz w:val="28"/>
                <w:szCs w:val="24"/>
                <w:cs/>
                <w:lang w:bidi="ne-NP"/>
              </w:rPr>
              <w:t>अन्त:शुल्क</w:t>
            </w:r>
          </w:p>
        </w:tc>
        <w:tc>
          <w:tcPr>
            <w:tcW w:w="4672" w:type="dxa"/>
          </w:tcPr>
          <w:p w:rsidR="003F0A24" w:rsidRPr="00312467" w:rsidRDefault="00965D16" w:rsidP="003F0A24">
            <w:pPr>
              <w:tabs>
                <w:tab w:val="left" w:pos="1560"/>
              </w:tabs>
              <w:jc w:val="center"/>
              <w:rPr>
                <w:rFonts w:cs="Kalimati"/>
                <w:sz w:val="28"/>
                <w:szCs w:val="24"/>
                <w:cs/>
                <w:lang w:bidi="ne-NP"/>
              </w:rPr>
            </w:pPr>
            <w:r>
              <w:rPr>
                <w:rFonts w:cs="Kalimati" w:hint="cs"/>
                <w:sz w:val="28"/>
                <w:szCs w:val="24"/>
                <w:cs/>
                <w:lang w:bidi="ne-NP"/>
              </w:rPr>
              <w:t>5</w:t>
            </w:r>
          </w:p>
        </w:tc>
      </w:tr>
      <w:tr w:rsidR="003F0A24" w:rsidRPr="00312467" w:rsidTr="00E557C7">
        <w:tc>
          <w:tcPr>
            <w:tcW w:w="4518" w:type="dxa"/>
            <w:gridSpan w:val="2"/>
          </w:tcPr>
          <w:p w:rsidR="003F0A24" w:rsidRPr="00312467" w:rsidRDefault="003F0A24" w:rsidP="003F0A24">
            <w:pPr>
              <w:tabs>
                <w:tab w:val="left" w:pos="1560"/>
              </w:tabs>
              <w:jc w:val="center"/>
              <w:rPr>
                <w:rFonts w:cs="Kalimati"/>
                <w:b/>
                <w:bCs/>
                <w:sz w:val="28"/>
                <w:szCs w:val="24"/>
                <w:cs/>
                <w:lang w:bidi="ne-NP"/>
              </w:rPr>
            </w:pPr>
            <w:r w:rsidRPr="00312467">
              <w:rPr>
                <w:rFonts w:cs="Kalimati" w:hint="cs"/>
                <w:b/>
                <w:bCs/>
                <w:sz w:val="28"/>
                <w:szCs w:val="24"/>
                <w:cs/>
                <w:lang w:bidi="ne-NP"/>
              </w:rPr>
              <w:t>जम्मा</w:t>
            </w:r>
          </w:p>
        </w:tc>
        <w:tc>
          <w:tcPr>
            <w:tcW w:w="4672" w:type="dxa"/>
          </w:tcPr>
          <w:p w:rsidR="003F0A24" w:rsidRPr="00312467" w:rsidRDefault="00965D16" w:rsidP="006C5BE1">
            <w:pPr>
              <w:tabs>
                <w:tab w:val="left" w:pos="1560"/>
              </w:tabs>
              <w:jc w:val="center"/>
              <w:rPr>
                <w:rFonts w:cs="Kalimati"/>
                <w:b/>
                <w:bCs/>
                <w:sz w:val="28"/>
                <w:szCs w:val="24"/>
                <w:cs/>
                <w:lang w:bidi="ne-NP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  <w:lang w:bidi="ne-NP"/>
              </w:rPr>
              <w:t>482</w:t>
            </w:r>
          </w:p>
        </w:tc>
      </w:tr>
    </w:tbl>
    <w:p w:rsidR="00733B1B" w:rsidRPr="00312467" w:rsidRDefault="00733B1B" w:rsidP="003F0A24">
      <w:pPr>
        <w:tabs>
          <w:tab w:val="left" w:pos="1560"/>
        </w:tabs>
        <w:jc w:val="center"/>
        <w:rPr>
          <w:rFonts w:cs="Kalimati"/>
          <w:sz w:val="28"/>
          <w:szCs w:val="24"/>
          <w:lang w:bidi="ne-NP"/>
        </w:rPr>
      </w:pPr>
    </w:p>
    <w:p w:rsidR="005220BC" w:rsidRPr="00312467" w:rsidRDefault="0009647F" w:rsidP="003808F8">
      <w:pPr>
        <w:pStyle w:val="Heading2"/>
      </w:pPr>
      <w:bookmarkStart w:id="19" w:name="_Toc165625796"/>
      <w:r w:rsidRPr="00312467">
        <w:rPr>
          <w:rFonts w:hint="cs"/>
          <w:cs/>
        </w:rPr>
        <w:t>9.2 त्रैमासिक अवधि</w:t>
      </w:r>
      <w:r w:rsidR="00D54469" w:rsidRPr="00312467">
        <w:rPr>
          <w:rFonts w:hint="cs"/>
          <w:cs/>
        </w:rPr>
        <w:t>मा सम्पादित अन्य महत्वपू</w:t>
      </w:r>
      <w:r w:rsidR="003F0A24" w:rsidRPr="00312467">
        <w:rPr>
          <w:rFonts w:hint="cs"/>
          <w:cs/>
        </w:rPr>
        <w:t>र्ण कार्यहरु</w:t>
      </w:r>
      <w:bookmarkEnd w:id="19"/>
    </w:p>
    <w:p w:rsidR="00EB2A30" w:rsidRPr="00312467" w:rsidRDefault="003F0A24" w:rsidP="00733B1B">
      <w:pPr>
        <w:tabs>
          <w:tab w:val="left" w:pos="1560"/>
        </w:tabs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b/>
          <w:bCs/>
          <w:sz w:val="28"/>
          <w:szCs w:val="24"/>
          <w:cs/>
          <w:lang w:bidi="ne-NP"/>
        </w:rPr>
        <w:t>1. कर वक्यौता सङ्कलनको लागि विशेष प्रयास:</w:t>
      </w:r>
      <w:r w:rsidRPr="00312467">
        <w:rPr>
          <w:rFonts w:cs="Kalimati" w:hint="cs"/>
          <w:sz w:val="28"/>
          <w:szCs w:val="24"/>
          <w:cs/>
          <w:lang w:bidi="ne-NP"/>
        </w:rPr>
        <w:t xml:space="preserve"> आयकर तथा मूल्य अभिवृद्बी कर वक्यौता रहेका करदाताहरुलाई उक्त वक्यौता कर दाखिला गर्न निरन्तर फोन सम्पर्क, सङ्कलन भ्रमण र</w:t>
      </w:r>
      <w:r w:rsidR="00EB2A30" w:rsidRPr="00312467">
        <w:rPr>
          <w:rFonts w:cs="Kalimati" w:hint="cs"/>
          <w:sz w:val="28"/>
          <w:szCs w:val="24"/>
          <w:cs/>
          <w:lang w:bidi="ne-NP"/>
        </w:rPr>
        <w:t xml:space="preserve"> व्यक्तिगत रुपमा पत्राचार गरिएको ।</w:t>
      </w:r>
    </w:p>
    <w:p w:rsidR="004D6EAD" w:rsidRPr="00312467" w:rsidRDefault="000B2F82" w:rsidP="00733B1B">
      <w:pPr>
        <w:tabs>
          <w:tab w:val="left" w:pos="1560"/>
        </w:tabs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b/>
          <w:bCs/>
          <w:sz w:val="28"/>
          <w:szCs w:val="24"/>
          <w:cs/>
          <w:lang w:bidi="ne-NP"/>
        </w:rPr>
        <w:t>2. बजार अनुगमन तथा निरीक्षण:</w:t>
      </w:r>
      <w:r w:rsidRPr="00312467">
        <w:rPr>
          <w:rFonts w:cs="Kalimati" w:hint="cs"/>
          <w:sz w:val="28"/>
          <w:szCs w:val="24"/>
          <w:cs/>
          <w:lang w:bidi="ne-NP"/>
        </w:rPr>
        <w:t xml:space="preserve"> व्यवसायीलाई करको दायरामा ल्याउन बजार अनुगमन तथा निरीक्षण कार्यलाई निरन्तरता दिइयो।</w:t>
      </w:r>
    </w:p>
    <w:p w:rsidR="002F5560" w:rsidRPr="00312467" w:rsidRDefault="002F5560" w:rsidP="00733B1B">
      <w:pPr>
        <w:tabs>
          <w:tab w:val="left" w:pos="1560"/>
        </w:tabs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b/>
          <w:bCs/>
          <w:sz w:val="28"/>
          <w:szCs w:val="24"/>
          <w:cs/>
          <w:lang w:bidi="ne-NP"/>
        </w:rPr>
        <w:t>३. करदाता शिक्षा तथा अन्तरक्रीया कार्यक्रमः</w:t>
      </w:r>
      <w:r w:rsidR="007B7F5B" w:rsidRPr="00312467">
        <w:rPr>
          <w:rFonts w:cs="Kalimati" w:hint="cs"/>
          <w:sz w:val="28"/>
          <w:szCs w:val="24"/>
          <w:cs/>
          <w:lang w:bidi="ne-NP"/>
        </w:rPr>
        <w:t xml:space="preserve">कर </w:t>
      </w:r>
      <w:r w:rsidRPr="00312467">
        <w:rPr>
          <w:rFonts w:cs="Kalimati" w:hint="cs"/>
          <w:sz w:val="28"/>
          <w:szCs w:val="24"/>
          <w:cs/>
          <w:lang w:bidi="ne-NP"/>
        </w:rPr>
        <w:t>दिवसको अवसरमा सरोकारवा</w:t>
      </w:r>
      <w:r w:rsidR="005843DD" w:rsidRPr="00312467">
        <w:rPr>
          <w:rFonts w:cs="Kalimati" w:hint="cs"/>
          <w:sz w:val="28"/>
          <w:szCs w:val="24"/>
          <w:cs/>
          <w:lang w:bidi="ne-NP"/>
        </w:rPr>
        <w:t>लाहरुलाइ उपस्थित गराइ अन्तर</w:t>
      </w:r>
      <w:r w:rsidR="00907BFB" w:rsidRPr="00312467">
        <w:rPr>
          <w:rFonts w:cs="Kalimati" w:hint="cs"/>
          <w:sz w:val="28"/>
          <w:szCs w:val="24"/>
          <w:cs/>
          <w:lang w:bidi="ne-NP"/>
        </w:rPr>
        <w:t>्क्रिया कार्यक्रम सम्पन्न गरिएको,उत्कृष्ट करदाताहरुलाई सम्मान गरिएको र</w:t>
      </w:r>
      <w:r w:rsidRPr="00312467">
        <w:rPr>
          <w:rFonts w:cs="Kalimati" w:hint="cs"/>
          <w:sz w:val="28"/>
          <w:szCs w:val="24"/>
          <w:cs/>
          <w:lang w:bidi="ne-NP"/>
        </w:rPr>
        <w:t xml:space="preserve">  समय समयमा करदाताहरुलाइ कर श</w:t>
      </w:r>
      <w:r w:rsidR="00907BFB" w:rsidRPr="00312467">
        <w:rPr>
          <w:rFonts w:cs="Kalimati" w:hint="cs"/>
          <w:sz w:val="28"/>
          <w:szCs w:val="24"/>
          <w:cs/>
          <w:lang w:bidi="ne-NP"/>
        </w:rPr>
        <w:t>िक्षा कार्याक्रमहरु समेत सञ्चालन</w:t>
      </w:r>
      <w:r w:rsidRPr="00312467">
        <w:rPr>
          <w:rFonts w:cs="Kalimati" w:hint="cs"/>
          <w:sz w:val="28"/>
          <w:szCs w:val="24"/>
          <w:cs/>
          <w:lang w:bidi="ne-NP"/>
        </w:rPr>
        <w:t xml:space="preserve"> गरिएको ।</w:t>
      </w:r>
    </w:p>
    <w:p w:rsidR="002F5560" w:rsidRPr="00312467" w:rsidRDefault="002F5560" w:rsidP="002F5560">
      <w:pPr>
        <w:tabs>
          <w:tab w:val="left" w:pos="1560"/>
        </w:tabs>
        <w:jc w:val="both"/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b/>
          <w:bCs/>
          <w:color w:val="000000" w:themeColor="text1"/>
          <w:sz w:val="28"/>
          <w:szCs w:val="24"/>
          <w:cs/>
          <w:lang w:bidi="ne-NP"/>
        </w:rPr>
        <w:t>४. सन्जाल तथा वेबसाइट अपडेटः</w:t>
      </w:r>
      <w:r w:rsidRPr="00312467">
        <w:rPr>
          <w:rFonts w:cs="Kalimati" w:hint="cs"/>
          <w:sz w:val="28"/>
          <w:szCs w:val="24"/>
          <w:cs/>
          <w:lang w:bidi="ne-NP"/>
        </w:rPr>
        <w:t xml:space="preserve"> वर्तमान सूचना प्रविधिको युग र समयको मागलाइ मध्यनजर गरी सामाजिक सन्जालमा नियमित सूचना सम्प्रेषण गर्ने जिज्ञासाहरुको सम्बोधन गर्ने र वेबसाइटलाइ समेत अध्यावधिक गरिएको  ।</w:t>
      </w:r>
    </w:p>
    <w:p w:rsidR="00C00275" w:rsidRPr="00312467" w:rsidRDefault="00C00275" w:rsidP="009A3389">
      <w:pPr>
        <w:pStyle w:val="Heading1"/>
      </w:pPr>
    </w:p>
    <w:p w:rsidR="004D6EAD" w:rsidRPr="00312467" w:rsidRDefault="000B2F82" w:rsidP="009A3389">
      <w:pPr>
        <w:pStyle w:val="Heading1"/>
        <w:rPr>
          <w:color w:val="000000" w:themeColor="text1"/>
          <w:sz w:val="28"/>
          <w:szCs w:val="24"/>
        </w:rPr>
      </w:pPr>
      <w:bookmarkStart w:id="20" w:name="_Toc165625797"/>
      <w:r w:rsidRPr="00312467">
        <w:rPr>
          <w:rFonts w:hint="cs"/>
          <w:cs/>
        </w:rPr>
        <w:t>10. कार्यालय प्रमुख र सूचना अधिकारीको विवरण</w:t>
      </w:r>
      <w:bookmarkEnd w:id="20"/>
    </w:p>
    <w:p w:rsidR="004D6EAD" w:rsidRPr="00312467" w:rsidRDefault="00997C13" w:rsidP="002F5560">
      <w:pPr>
        <w:pStyle w:val="Heading2"/>
        <w:spacing w:before="0"/>
      </w:pPr>
      <w:bookmarkStart w:id="21" w:name="_Toc165625798"/>
      <w:r w:rsidRPr="00312467">
        <w:rPr>
          <w:rFonts w:hint="cs"/>
          <w:cs/>
        </w:rPr>
        <w:t>10.1 कार्यालय प्रमुखको विवरण</w:t>
      </w:r>
      <w:bookmarkEnd w:id="21"/>
    </w:p>
    <w:tbl>
      <w:tblPr>
        <w:tblStyle w:val="TableGrid"/>
        <w:tblW w:w="8568" w:type="dxa"/>
        <w:tblLook w:val="04A0"/>
      </w:tblPr>
      <w:tblGrid>
        <w:gridCol w:w="745"/>
        <w:gridCol w:w="983"/>
        <w:gridCol w:w="2058"/>
        <w:gridCol w:w="1812"/>
        <w:gridCol w:w="2970"/>
      </w:tblGrid>
      <w:tr w:rsidR="00832C16" w:rsidRPr="00312467" w:rsidTr="00832C16">
        <w:trPr>
          <w:trHeight w:val="1057"/>
        </w:trPr>
        <w:tc>
          <w:tcPr>
            <w:tcW w:w="745" w:type="dxa"/>
          </w:tcPr>
          <w:p w:rsidR="00832C16" w:rsidRPr="00312467" w:rsidRDefault="00832C16" w:rsidP="004D6EAD">
            <w:pPr>
              <w:tabs>
                <w:tab w:val="left" w:pos="1560"/>
              </w:tabs>
              <w:jc w:val="center"/>
              <w:rPr>
                <w:rFonts w:cs="Kalimati"/>
                <w:color w:val="000000" w:themeColor="text1"/>
                <w:sz w:val="24"/>
                <w:lang w:bidi="ne-NP"/>
              </w:rPr>
            </w:pPr>
            <w:r w:rsidRPr="00312467">
              <w:rPr>
                <w:rFonts w:cs="Kalimati" w:hint="cs"/>
                <w:color w:val="000000" w:themeColor="text1"/>
                <w:sz w:val="24"/>
                <w:cs/>
                <w:lang w:bidi="ne-NP"/>
              </w:rPr>
              <w:t>क्र.सं.</w:t>
            </w:r>
          </w:p>
        </w:tc>
        <w:tc>
          <w:tcPr>
            <w:tcW w:w="983" w:type="dxa"/>
          </w:tcPr>
          <w:p w:rsidR="00832C16" w:rsidRPr="00312467" w:rsidRDefault="00832C16" w:rsidP="004D6EAD">
            <w:pPr>
              <w:tabs>
                <w:tab w:val="left" w:pos="1560"/>
              </w:tabs>
              <w:jc w:val="center"/>
              <w:rPr>
                <w:rFonts w:cs="Kalimati"/>
                <w:color w:val="000000" w:themeColor="text1"/>
                <w:sz w:val="24"/>
                <w:lang w:bidi="ne-NP"/>
              </w:rPr>
            </w:pPr>
            <w:r w:rsidRPr="00312467">
              <w:rPr>
                <w:rFonts w:cs="Kalimati" w:hint="cs"/>
                <w:color w:val="000000" w:themeColor="text1"/>
                <w:sz w:val="24"/>
                <w:cs/>
                <w:lang w:bidi="ne-NP"/>
              </w:rPr>
              <w:t>कार्यालय प्रमुखको नाम/थर</w:t>
            </w:r>
          </w:p>
        </w:tc>
        <w:tc>
          <w:tcPr>
            <w:tcW w:w="2058" w:type="dxa"/>
          </w:tcPr>
          <w:p w:rsidR="00832C16" w:rsidRPr="00312467" w:rsidRDefault="00832C16" w:rsidP="004D6EAD">
            <w:pPr>
              <w:tabs>
                <w:tab w:val="left" w:pos="1560"/>
              </w:tabs>
              <w:jc w:val="center"/>
              <w:rPr>
                <w:rFonts w:cs="Kalimati"/>
                <w:color w:val="000000" w:themeColor="text1"/>
                <w:sz w:val="24"/>
                <w:lang w:bidi="ne-NP"/>
              </w:rPr>
            </w:pPr>
            <w:r w:rsidRPr="00312467">
              <w:rPr>
                <w:rFonts w:cs="Kalimati" w:hint="cs"/>
                <w:color w:val="000000" w:themeColor="text1"/>
                <w:sz w:val="24"/>
                <w:cs/>
                <w:lang w:bidi="ne-NP"/>
              </w:rPr>
              <w:t>पद र श्रेणी</w:t>
            </w:r>
          </w:p>
        </w:tc>
        <w:tc>
          <w:tcPr>
            <w:tcW w:w="1812" w:type="dxa"/>
          </w:tcPr>
          <w:p w:rsidR="00832C16" w:rsidRPr="00312467" w:rsidRDefault="00832C16" w:rsidP="004D6EAD">
            <w:pPr>
              <w:tabs>
                <w:tab w:val="left" w:pos="1560"/>
              </w:tabs>
              <w:jc w:val="center"/>
              <w:rPr>
                <w:rFonts w:cs="Kalimati"/>
                <w:color w:val="000000" w:themeColor="text1"/>
                <w:sz w:val="24"/>
                <w:lang w:bidi="ne-NP"/>
              </w:rPr>
            </w:pPr>
            <w:r w:rsidRPr="00312467">
              <w:rPr>
                <w:rFonts w:cs="Kalimati" w:hint="cs"/>
                <w:color w:val="000000" w:themeColor="text1"/>
                <w:sz w:val="24"/>
                <w:cs/>
                <w:lang w:bidi="ne-NP"/>
              </w:rPr>
              <w:t>सम्पर्क नम्बर</w:t>
            </w:r>
          </w:p>
        </w:tc>
        <w:tc>
          <w:tcPr>
            <w:tcW w:w="2970" w:type="dxa"/>
          </w:tcPr>
          <w:p w:rsidR="00832C16" w:rsidRPr="00312467" w:rsidRDefault="00832C16" w:rsidP="004D6EAD">
            <w:pPr>
              <w:tabs>
                <w:tab w:val="left" w:pos="1560"/>
              </w:tabs>
              <w:jc w:val="center"/>
              <w:rPr>
                <w:rFonts w:cs="Kalimati"/>
                <w:color w:val="000000" w:themeColor="text1"/>
                <w:sz w:val="24"/>
                <w:lang w:bidi="ne-NP"/>
              </w:rPr>
            </w:pPr>
            <w:r w:rsidRPr="00312467">
              <w:rPr>
                <w:rFonts w:cs="Kalimati" w:hint="cs"/>
                <w:color w:val="000000" w:themeColor="text1"/>
                <w:sz w:val="24"/>
                <w:cs/>
                <w:lang w:bidi="ne-NP"/>
              </w:rPr>
              <w:t>इमेल</w:t>
            </w:r>
          </w:p>
        </w:tc>
      </w:tr>
      <w:tr w:rsidR="00832C16" w:rsidRPr="00312467" w:rsidTr="00832C16">
        <w:trPr>
          <w:trHeight w:val="346"/>
        </w:trPr>
        <w:tc>
          <w:tcPr>
            <w:tcW w:w="745" w:type="dxa"/>
          </w:tcPr>
          <w:p w:rsidR="00832C16" w:rsidRPr="00312467" w:rsidRDefault="00832C16" w:rsidP="004D6EAD">
            <w:pPr>
              <w:tabs>
                <w:tab w:val="left" w:pos="1560"/>
              </w:tabs>
              <w:jc w:val="center"/>
              <w:rPr>
                <w:rFonts w:cs="Kalimati"/>
                <w:color w:val="000000" w:themeColor="text1"/>
                <w:sz w:val="24"/>
                <w:lang w:bidi="ne-NP"/>
              </w:rPr>
            </w:pPr>
            <w:r w:rsidRPr="00312467">
              <w:rPr>
                <w:rFonts w:cs="Kalimati" w:hint="cs"/>
                <w:color w:val="000000" w:themeColor="text1"/>
                <w:sz w:val="24"/>
                <w:cs/>
                <w:lang w:bidi="ne-NP"/>
              </w:rPr>
              <w:t>1.</w:t>
            </w:r>
          </w:p>
        </w:tc>
        <w:tc>
          <w:tcPr>
            <w:tcW w:w="983" w:type="dxa"/>
          </w:tcPr>
          <w:p w:rsidR="00832C16" w:rsidRPr="00312467" w:rsidRDefault="00851C4B" w:rsidP="004D6EAD">
            <w:pPr>
              <w:tabs>
                <w:tab w:val="left" w:pos="1560"/>
              </w:tabs>
              <w:jc w:val="center"/>
              <w:rPr>
                <w:rFonts w:cs="Kalimati"/>
                <w:color w:val="000000" w:themeColor="text1"/>
                <w:sz w:val="24"/>
                <w:lang w:bidi="ne-NP"/>
              </w:rPr>
            </w:pPr>
            <w:r>
              <w:rPr>
                <w:rFonts w:cs="Kalimati" w:hint="cs"/>
                <w:color w:val="000000" w:themeColor="text1"/>
                <w:sz w:val="24"/>
                <w:cs/>
                <w:lang w:bidi="ne-NP"/>
              </w:rPr>
              <w:t>स्वागत थापा</w:t>
            </w:r>
          </w:p>
        </w:tc>
        <w:tc>
          <w:tcPr>
            <w:tcW w:w="2058" w:type="dxa"/>
          </w:tcPr>
          <w:p w:rsidR="00832C16" w:rsidRPr="00312467" w:rsidRDefault="00832C16" w:rsidP="004D6EAD">
            <w:pPr>
              <w:tabs>
                <w:tab w:val="left" w:pos="1560"/>
              </w:tabs>
              <w:jc w:val="center"/>
              <w:rPr>
                <w:rFonts w:cs="Kalimati"/>
                <w:color w:val="000000" w:themeColor="text1"/>
                <w:sz w:val="24"/>
                <w:lang w:bidi="ne-NP"/>
              </w:rPr>
            </w:pPr>
            <w:r w:rsidRPr="00312467">
              <w:rPr>
                <w:rFonts w:cs="Kalimati" w:hint="cs"/>
                <w:color w:val="000000" w:themeColor="text1"/>
                <w:sz w:val="24"/>
                <w:cs/>
                <w:lang w:bidi="ne-NP"/>
              </w:rPr>
              <w:t>कर अधिकृत/रा.प.तृ</w:t>
            </w:r>
          </w:p>
        </w:tc>
        <w:tc>
          <w:tcPr>
            <w:tcW w:w="1812" w:type="dxa"/>
          </w:tcPr>
          <w:p w:rsidR="00832C16" w:rsidRPr="00312467" w:rsidRDefault="007B7F5B" w:rsidP="00E64823">
            <w:pPr>
              <w:tabs>
                <w:tab w:val="left" w:pos="1560"/>
              </w:tabs>
              <w:jc w:val="center"/>
              <w:rPr>
                <w:rFonts w:cs="Kalimati"/>
                <w:color w:val="000000" w:themeColor="text1"/>
                <w:sz w:val="24"/>
                <w:lang w:bidi="ne-NP"/>
              </w:rPr>
            </w:pPr>
            <w:r w:rsidRPr="00312467">
              <w:rPr>
                <w:rFonts w:cs="Kalimati" w:hint="cs"/>
                <w:color w:val="000000" w:themeColor="text1"/>
                <w:sz w:val="24"/>
                <w:cs/>
                <w:lang w:bidi="ne-NP"/>
              </w:rPr>
              <w:t>9857083920</w:t>
            </w:r>
          </w:p>
        </w:tc>
        <w:tc>
          <w:tcPr>
            <w:tcW w:w="2970" w:type="dxa"/>
          </w:tcPr>
          <w:p w:rsidR="00832C16" w:rsidRPr="00312467" w:rsidRDefault="00C147CF" w:rsidP="00E64823">
            <w:pPr>
              <w:tabs>
                <w:tab w:val="left" w:pos="1560"/>
              </w:tabs>
              <w:jc w:val="center"/>
              <w:rPr>
                <w:rFonts w:cs="Kalimati"/>
                <w:color w:val="000000" w:themeColor="text1"/>
                <w:sz w:val="24"/>
                <w:lang w:bidi="ne-NP"/>
              </w:rPr>
            </w:pPr>
            <w:hyperlink r:id="rId14" w:history="1">
              <w:r w:rsidR="007B7F5B" w:rsidRPr="00312467">
                <w:rPr>
                  <w:rStyle w:val="Hyperlink"/>
                  <w:rFonts w:cs="Kalimati"/>
                  <w:sz w:val="24"/>
                  <w:lang w:bidi="ne-NP"/>
                </w:rPr>
                <w:t>Tso-sandhikharka@ird.gov.np</w:t>
              </w:r>
            </w:hyperlink>
          </w:p>
        </w:tc>
      </w:tr>
    </w:tbl>
    <w:p w:rsidR="004D6EAD" w:rsidRPr="00312467" w:rsidRDefault="004D6EAD" w:rsidP="004D6EAD">
      <w:pPr>
        <w:tabs>
          <w:tab w:val="left" w:pos="1560"/>
        </w:tabs>
        <w:rPr>
          <w:rFonts w:cs="Kalimati"/>
          <w:color w:val="000000" w:themeColor="text1"/>
          <w:sz w:val="28"/>
          <w:szCs w:val="24"/>
          <w:lang w:bidi="ne-NP"/>
        </w:rPr>
      </w:pPr>
    </w:p>
    <w:p w:rsidR="004D6EAD" w:rsidRPr="00312467" w:rsidRDefault="004D6EAD" w:rsidP="003808F8">
      <w:pPr>
        <w:pStyle w:val="Heading2"/>
        <w:rPr>
          <w:cs/>
        </w:rPr>
      </w:pPr>
      <w:bookmarkStart w:id="22" w:name="_Toc165625799"/>
      <w:r w:rsidRPr="00312467">
        <w:rPr>
          <w:rFonts w:hint="cs"/>
          <w:cs/>
        </w:rPr>
        <w:t>10.2 सूचना अधिकारीको विवरण</w:t>
      </w:r>
      <w:bookmarkEnd w:id="22"/>
    </w:p>
    <w:tbl>
      <w:tblPr>
        <w:tblStyle w:val="TableGrid"/>
        <w:tblW w:w="8568" w:type="dxa"/>
        <w:tblLayout w:type="fixed"/>
        <w:tblLook w:val="04A0"/>
      </w:tblPr>
      <w:tblGrid>
        <w:gridCol w:w="738"/>
        <w:gridCol w:w="1440"/>
        <w:gridCol w:w="1440"/>
        <w:gridCol w:w="1890"/>
        <w:gridCol w:w="3060"/>
      </w:tblGrid>
      <w:tr w:rsidR="00832C16" w:rsidRPr="00312467" w:rsidTr="007B7F5B">
        <w:trPr>
          <w:trHeight w:val="709"/>
        </w:trPr>
        <w:tc>
          <w:tcPr>
            <w:tcW w:w="738" w:type="dxa"/>
          </w:tcPr>
          <w:p w:rsidR="00832C16" w:rsidRPr="00312467" w:rsidRDefault="00832C16" w:rsidP="004D6EAD">
            <w:pPr>
              <w:tabs>
                <w:tab w:val="left" w:pos="1560"/>
              </w:tabs>
              <w:jc w:val="center"/>
              <w:rPr>
                <w:rFonts w:cs="Kalimati"/>
                <w:color w:val="000000" w:themeColor="text1"/>
                <w:sz w:val="24"/>
                <w:lang w:bidi="ne-NP"/>
              </w:rPr>
            </w:pPr>
            <w:r w:rsidRPr="00312467">
              <w:rPr>
                <w:rFonts w:cs="Kalimati" w:hint="cs"/>
                <w:color w:val="000000" w:themeColor="text1"/>
                <w:sz w:val="24"/>
                <w:cs/>
                <w:lang w:bidi="ne-NP"/>
              </w:rPr>
              <w:t>क्र.सं.</w:t>
            </w:r>
          </w:p>
        </w:tc>
        <w:tc>
          <w:tcPr>
            <w:tcW w:w="1440" w:type="dxa"/>
          </w:tcPr>
          <w:p w:rsidR="00832C16" w:rsidRPr="00312467" w:rsidRDefault="00832C16" w:rsidP="004D6EAD">
            <w:pPr>
              <w:tabs>
                <w:tab w:val="left" w:pos="1560"/>
              </w:tabs>
              <w:jc w:val="center"/>
              <w:rPr>
                <w:rFonts w:cs="Kalimati"/>
                <w:color w:val="000000" w:themeColor="text1"/>
                <w:sz w:val="24"/>
                <w:lang w:bidi="ne-NP"/>
              </w:rPr>
            </w:pPr>
            <w:r w:rsidRPr="00312467">
              <w:rPr>
                <w:rFonts w:cs="Kalimati" w:hint="cs"/>
                <w:color w:val="000000" w:themeColor="text1"/>
                <w:sz w:val="24"/>
                <w:cs/>
                <w:lang w:bidi="ne-NP"/>
              </w:rPr>
              <w:t>सूचना अधिकारी को नाम/थर</w:t>
            </w:r>
          </w:p>
        </w:tc>
        <w:tc>
          <w:tcPr>
            <w:tcW w:w="1440" w:type="dxa"/>
          </w:tcPr>
          <w:p w:rsidR="00832C16" w:rsidRPr="00312467" w:rsidRDefault="00832C16" w:rsidP="004D6EAD">
            <w:pPr>
              <w:tabs>
                <w:tab w:val="left" w:pos="1560"/>
              </w:tabs>
              <w:jc w:val="center"/>
              <w:rPr>
                <w:rFonts w:cs="Kalimati"/>
                <w:color w:val="000000" w:themeColor="text1"/>
                <w:sz w:val="24"/>
                <w:lang w:bidi="ne-NP"/>
              </w:rPr>
            </w:pPr>
            <w:r w:rsidRPr="00312467">
              <w:rPr>
                <w:rFonts w:cs="Kalimati" w:hint="cs"/>
                <w:color w:val="000000" w:themeColor="text1"/>
                <w:sz w:val="24"/>
                <w:cs/>
                <w:lang w:bidi="ne-NP"/>
              </w:rPr>
              <w:t>पद र श्रेणी</w:t>
            </w:r>
          </w:p>
        </w:tc>
        <w:tc>
          <w:tcPr>
            <w:tcW w:w="1890" w:type="dxa"/>
          </w:tcPr>
          <w:p w:rsidR="00832C16" w:rsidRPr="00312467" w:rsidRDefault="00832C16" w:rsidP="004D6EAD">
            <w:pPr>
              <w:tabs>
                <w:tab w:val="left" w:pos="1560"/>
              </w:tabs>
              <w:jc w:val="center"/>
              <w:rPr>
                <w:rFonts w:cs="Kalimati"/>
                <w:color w:val="000000" w:themeColor="text1"/>
                <w:sz w:val="24"/>
                <w:lang w:bidi="ne-NP"/>
              </w:rPr>
            </w:pPr>
            <w:r w:rsidRPr="00312467">
              <w:rPr>
                <w:rFonts w:cs="Kalimati" w:hint="cs"/>
                <w:color w:val="000000" w:themeColor="text1"/>
                <w:sz w:val="24"/>
                <w:cs/>
                <w:lang w:bidi="ne-NP"/>
              </w:rPr>
              <w:t>सम्पर्क नम्बर</w:t>
            </w:r>
          </w:p>
        </w:tc>
        <w:tc>
          <w:tcPr>
            <w:tcW w:w="3060" w:type="dxa"/>
          </w:tcPr>
          <w:p w:rsidR="00832C16" w:rsidRPr="00312467" w:rsidRDefault="00832C16" w:rsidP="004D6EAD">
            <w:pPr>
              <w:tabs>
                <w:tab w:val="left" w:pos="1560"/>
              </w:tabs>
              <w:jc w:val="center"/>
              <w:rPr>
                <w:rFonts w:cs="Kalimati"/>
                <w:color w:val="000000" w:themeColor="text1"/>
                <w:sz w:val="24"/>
                <w:lang w:bidi="ne-NP"/>
              </w:rPr>
            </w:pPr>
            <w:r w:rsidRPr="00312467">
              <w:rPr>
                <w:rFonts w:cs="Kalimati" w:hint="cs"/>
                <w:color w:val="000000" w:themeColor="text1"/>
                <w:sz w:val="24"/>
                <w:cs/>
                <w:lang w:bidi="ne-NP"/>
              </w:rPr>
              <w:t>इमेल</w:t>
            </w:r>
          </w:p>
        </w:tc>
      </w:tr>
      <w:tr w:rsidR="00832C16" w:rsidRPr="00312467" w:rsidTr="007B7F5B">
        <w:trPr>
          <w:trHeight w:val="709"/>
        </w:trPr>
        <w:tc>
          <w:tcPr>
            <w:tcW w:w="738" w:type="dxa"/>
          </w:tcPr>
          <w:p w:rsidR="00832C16" w:rsidRPr="00312467" w:rsidRDefault="00832C16" w:rsidP="004D6EAD">
            <w:pPr>
              <w:tabs>
                <w:tab w:val="left" w:pos="1560"/>
              </w:tabs>
              <w:jc w:val="center"/>
              <w:rPr>
                <w:rFonts w:cs="Kalimati"/>
                <w:color w:val="000000" w:themeColor="text1"/>
                <w:sz w:val="24"/>
                <w:cs/>
                <w:lang w:bidi="ne-NP"/>
              </w:rPr>
            </w:pPr>
            <w:r w:rsidRPr="00312467">
              <w:rPr>
                <w:rFonts w:cs="Kalimati" w:hint="cs"/>
                <w:color w:val="000000" w:themeColor="text1"/>
                <w:sz w:val="24"/>
                <w:cs/>
                <w:lang w:bidi="ne-NP"/>
              </w:rPr>
              <w:t>1.</w:t>
            </w:r>
          </w:p>
        </w:tc>
        <w:tc>
          <w:tcPr>
            <w:tcW w:w="1440" w:type="dxa"/>
          </w:tcPr>
          <w:p w:rsidR="00832C16" w:rsidRPr="00312467" w:rsidRDefault="007B7F5B" w:rsidP="00832C16">
            <w:pPr>
              <w:tabs>
                <w:tab w:val="left" w:pos="1560"/>
              </w:tabs>
              <w:jc w:val="center"/>
              <w:rPr>
                <w:rFonts w:cs="Kalimati"/>
                <w:color w:val="000000" w:themeColor="text1"/>
                <w:sz w:val="24"/>
                <w:cs/>
                <w:lang w:bidi="ne-NP"/>
              </w:rPr>
            </w:pPr>
            <w:r w:rsidRPr="00312467">
              <w:rPr>
                <w:rFonts w:cs="Kalimati" w:hint="cs"/>
                <w:color w:val="000000" w:themeColor="text1"/>
                <w:sz w:val="24"/>
                <w:cs/>
                <w:lang w:bidi="ne-NP"/>
              </w:rPr>
              <w:t>टोप बहादुर गु</w:t>
            </w:r>
            <w:r w:rsidR="00C75BB6">
              <w:rPr>
                <w:rFonts w:cs="Kalimati" w:hint="cs"/>
                <w:color w:val="000000" w:themeColor="text1"/>
                <w:sz w:val="24"/>
                <w:cs/>
                <w:lang w:bidi="ne-NP"/>
              </w:rPr>
              <w:t>रूङ</w:t>
            </w:r>
          </w:p>
        </w:tc>
        <w:tc>
          <w:tcPr>
            <w:tcW w:w="1440" w:type="dxa"/>
          </w:tcPr>
          <w:p w:rsidR="00832C16" w:rsidRPr="00312467" w:rsidRDefault="00832C16" w:rsidP="004D6EAD">
            <w:pPr>
              <w:tabs>
                <w:tab w:val="left" w:pos="1560"/>
              </w:tabs>
              <w:jc w:val="center"/>
              <w:rPr>
                <w:rFonts w:cs="Kalimati"/>
                <w:color w:val="000000" w:themeColor="text1"/>
                <w:sz w:val="24"/>
                <w:cs/>
                <w:lang w:bidi="ne-NP"/>
              </w:rPr>
            </w:pPr>
            <w:r w:rsidRPr="00312467">
              <w:rPr>
                <w:rFonts w:cs="Kalimati" w:hint="cs"/>
                <w:color w:val="000000" w:themeColor="text1"/>
                <w:sz w:val="24"/>
                <w:cs/>
                <w:lang w:bidi="ne-NP"/>
              </w:rPr>
              <w:t>नायब सुब्बा/रा.प.अन. प्र.</w:t>
            </w:r>
          </w:p>
        </w:tc>
        <w:tc>
          <w:tcPr>
            <w:tcW w:w="1890" w:type="dxa"/>
          </w:tcPr>
          <w:p w:rsidR="00832C16" w:rsidRPr="00312467" w:rsidRDefault="007B7F5B" w:rsidP="004D6EAD">
            <w:pPr>
              <w:tabs>
                <w:tab w:val="left" w:pos="1560"/>
              </w:tabs>
              <w:jc w:val="center"/>
              <w:rPr>
                <w:rFonts w:cs="Kalimati"/>
                <w:color w:val="000000" w:themeColor="text1"/>
                <w:sz w:val="24"/>
                <w:cs/>
                <w:lang w:bidi="ne-NP"/>
              </w:rPr>
            </w:pPr>
            <w:r w:rsidRPr="00312467">
              <w:rPr>
                <w:rFonts w:cs="Kalimati" w:hint="cs"/>
                <w:color w:val="000000" w:themeColor="text1"/>
                <w:sz w:val="24"/>
                <w:cs/>
                <w:lang w:bidi="ne-NP"/>
              </w:rPr>
              <w:t>9857086920</w:t>
            </w:r>
          </w:p>
        </w:tc>
        <w:tc>
          <w:tcPr>
            <w:tcW w:w="3060" w:type="dxa"/>
          </w:tcPr>
          <w:p w:rsidR="00832C16" w:rsidRPr="00312467" w:rsidRDefault="00C147CF" w:rsidP="004D6EAD">
            <w:pPr>
              <w:tabs>
                <w:tab w:val="left" w:pos="1560"/>
              </w:tabs>
              <w:jc w:val="center"/>
              <w:rPr>
                <w:rFonts w:cs="Kalimati"/>
                <w:color w:val="000000" w:themeColor="text1"/>
                <w:sz w:val="24"/>
                <w:lang w:bidi="ne-NP"/>
              </w:rPr>
            </w:pPr>
            <w:hyperlink r:id="rId15" w:history="1">
              <w:r w:rsidR="007B7F5B" w:rsidRPr="00312467">
                <w:rPr>
                  <w:rStyle w:val="Hyperlink"/>
                  <w:rFonts w:cs="Kalimati"/>
                  <w:sz w:val="24"/>
                  <w:lang w:bidi="ne-NP"/>
                </w:rPr>
                <w:t>Tso-sandhikharka@ird.gov.np</w:t>
              </w:r>
            </w:hyperlink>
          </w:p>
        </w:tc>
      </w:tr>
    </w:tbl>
    <w:p w:rsidR="00A17A87" w:rsidRPr="00312467" w:rsidRDefault="00A17A87" w:rsidP="00DA04D0">
      <w:pPr>
        <w:tabs>
          <w:tab w:val="left" w:pos="1560"/>
        </w:tabs>
        <w:rPr>
          <w:rFonts w:cs="Kalimati"/>
          <w:sz w:val="10"/>
          <w:szCs w:val="8"/>
          <w:lang w:bidi="ne-NP"/>
        </w:rPr>
      </w:pPr>
    </w:p>
    <w:p w:rsidR="00B62835" w:rsidRPr="00312467" w:rsidRDefault="004D6EAD" w:rsidP="009A3389">
      <w:pPr>
        <w:pStyle w:val="Heading1"/>
      </w:pPr>
      <w:bookmarkStart w:id="23" w:name="_Toc165625800"/>
      <w:r w:rsidRPr="00312467">
        <w:rPr>
          <w:rFonts w:hint="cs"/>
          <w:cs/>
        </w:rPr>
        <w:t>11. ऐन, नि</w:t>
      </w:r>
      <w:r w:rsidR="006B3B38" w:rsidRPr="00312467">
        <w:rPr>
          <w:rFonts w:hint="cs"/>
          <w:cs/>
        </w:rPr>
        <w:t>यम, विनियम वा निर्देशिकाको सूची</w:t>
      </w:r>
      <w:bookmarkEnd w:id="23"/>
    </w:p>
    <w:p w:rsidR="006B3B38" w:rsidRPr="00312467" w:rsidRDefault="006B3B38" w:rsidP="006B3B38">
      <w:pPr>
        <w:pStyle w:val="ListParagraph"/>
        <w:numPr>
          <w:ilvl w:val="0"/>
          <w:numId w:val="14"/>
        </w:numPr>
        <w:tabs>
          <w:tab w:val="left" w:pos="1560"/>
        </w:tabs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>आयकर ऐन (संशोधन सहित), 2058</w:t>
      </w:r>
    </w:p>
    <w:p w:rsidR="006B3B38" w:rsidRPr="00312467" w:rsidRDefault="006B3B38" w:rsidP="006B3B38">
      <w:pPr>
        <w:pStyle w:val="ListParagraph"/>
        <w:numPr>
          <w:ilvl w:val="0"/>
          <w:numId w:val="14"/>
        </w:numPr>
        <w:tabs>
          <w:tab w:val="left" w:pos="1560"/>
        </w:tabs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>आयकर नियमावली (संशोधन सहित), 2059</w:t>
      </w:r>
    </w:p>
    <w:p w:rsidR="006B3B38" w:rsidRPr="00312467" w:rsidRDefault="006B3B38" w:rsidP="006B3B38">
      <w:pPr>
        <w:pStyle w:val="ListParagraph"/>
        <w:numPr>
          <w:ilvl w:val="0"/>
          <w:numId w:val="14"/>
        </w:numPr>
        <w:tabs>
          <w:tab w:val="left" w:pos="1560"/>
        </w:tabs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>मूल्य अभिवृद्बि कर ऐन (संशोधन सहित), 2052</w:t>
      </w:r>
    </w:p>
    <w:p w:rsidR="006B3B38" w:rsidRPr="00312467" w:rsidRDefault="006B3B38" w:rsidP="006B3B38">
      <w:pPr>
        <w:pStyle w:val="ListParagraph"/>
        <w:numPr>
          <w:ilvl w:val="0"/>
          <w:numId w:val="14"/>
        </w:numPr>
        <w:tabs>
          <w:tab w:val="left" w:pos="1560"/>
        </w:tabs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lastRenderedPageBreak/>
        <w:t>मूल्य अभिवृद्बि कर ऐन (संशोधन सहित), 2053</w:t>
      </w:r>
    </w:p>
    <w:p w:rsidR="006B3B38" w:rsidRPr="00312467" w:rsidRDefault="006B3B38" w:rsidP="006B3B38">
      <w:pPr>
        <w:pStyle w:val="ListParagraph"/>
        <w:numPr>
          <w:ilvl w:val="0"/>
          <w:numId w:val="14"/>
        </w:numPr>
        <w:tabs>
          <w:tab w:val="left" w:pos="1560"/>
        </w:tabs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>अन्त:शुल्क ऐन, 2058 र अन्तशुल्क नियमावली (संशोधन सहित), 2059</w:t>
      </w:r>
    </w:p>
    <w:p w:rsidR="006B3B38" w:rsidRPr="00312467" w:rsidRDefault="006B3B38" w:rsidP="006B3B38">
      <w:pPr>
        <w:pStyle w:val="ListParagraph"/>
        <w:numPr>
          <w:ilvl w:val="0"/>
          <w:numId w:val="14"/>
        </w:numPr>
        <w:tabs>
          <w:tab w:val="left" w:pos="1560"/>
        </w:tabs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>मदिरा ऐन, 2031 र मदिरा नियमहरु (संशोधन सहित), 2023</w:t>
      </w:r>
    </w:p>
    <w:p w:rsidR="006B3B38" w:rsidRPr="00312467" w:rsidRDefault="006B3B38" w:rsidP="006B3B38">
      <w:pPr>
        <w:pStyle w:val="ListParagraph"/>
        <w:numPr>
          <w:ilvl w:val="0"/>
          <w:numId w:val="14"/>
        </w:numPr>
        <w:tabs>
          <w:tab w:val="left" w:pos="1560"/>
        </w:tabs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>आयकर निर्देशिका (संशोधन सहित), 2066</w:t>
      </w:r>
    </w:p>
    <w:p w:rsidR="006B3B38" w:rsidRPr="00312467" w:rsidRDefault="006B3B38" w:rsidP="006B3B38">
      <w:pPr>
        <w:pStyle w:val="ListParagraph"/>
        <w:numPr>
          <w:ilvl w:val="0"/>
          <w:numId w:val="14"/>
        </w:numPr>
        <w:tabs>
          <w:tab w:val="left" w:pos="1560"/>
        </w:tabs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>मुल्य अभिवृद्बी कर निर्देशिका (संशोधन सहित), 2069</w:t>
      </w:r>
    </w:p>
    <w:p w:rsidR="006B3B38" w:rsidRPr="00312467" w:rsidRDefault="006B3B38" w:rsidP="006B3B38">
      <w:pPr>
        <w:pStyle w:val="ListParagraph"/>
        <w:numPr>
          <w:ilvl w:val="0"/>
          <w:numId w:val="14"/>
        </w:numPr>
        <w:tabs>
          <w:tab w:val="left" w:pos="1560"/>
        </w:tabs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>अन्तशुल्क निर्देशिका (संशोधन सहित), 2068</w:t>
      </w:r>
    </w:p>
    <w:p w:rsidR="006B3B38" w:rsidRPr="00312467" w:rsidRDefault="006B3B38" w:rsidP="006B3B38">
      <w:pPr>
        <w:pStyle w:val="ListParagraph"/>
        <w:numPr>
          <w:ilvl w:val="0"/>
          <w:numId w:val="14"/>
        </w:numPr>
        <w:tabs>
          <w:tab w:val="left" w:pos="1560"/>
        </w:tabs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>विधुतीय विजक सम्बन्धी कार्यविधि,</w:t>
      </w:r>
      <w:r w:rsidR="00AE7949" w:rsidRPr="00312467">
        <w:rPr>
          <w:rFonts w:cs="Kalimati" w:hint="cs"/>
          <w:sz w:val="28"/>
          <w:szCs w:val="24"/>
          <w:cs/>
          <w:lang w:bidi="ne-NP"/>
        </w:rPr>
        <w:t xml:space="preserve"> 2074(संशोधन सहित)</w:t>
      </w:r>
    </w:p>
    <w:p w:rsidR="004A235F" w:rsidRPr="00450953" w:rsidRDefault="00AE7949" w:rsidP="00D474CB">
      <w:pPr>
        <w:pStyle w:val="ListParagraph"/>
        <w:numPr>
          <w:ilvl w:val="0"/>
          <w:numId w:val="14"/>
        </w:numPr>
        <w:tabs>
          <w:tab w:val="left" w:pos="1560"/>
        </w:tabs>
        <w:rPr>
          <w:rFonts w:cs="Kalimati"/>
          <w:sz w:val="28"/>
          <w:szCs w:val="24"/>
          <w:lang w:bidi="ne-NP"/>
        </w:rPr>
      </w:pPr>
      <w:r w:rsidRPr="00312467">
        <w:rPr>
          <w:rFonts w:cs="Kalimati" w:hint="cs"/>
          <w:sz w:val="28"/>
          <w:szCs w:val="24"/>
          <w:cs/>
          <w:lang w:bidi="ne-NP"/>
        </w:rPr>
        <w:t xml:space="preserve">पूँजीगत लाभकर सम्बन्धी निर्देशिका (संशोधन सहित), 2072 </w:t>
      </w:r>
    </w:p>
    <w:p w:rsidR="00D474CB" w:rsidRPr="00312467" w:rsidRDefault="00450953" w:rsidP="009A3389">
      <w:pPr>
        <w:pStyle w:val="Heading1"/>
      </w:pPr>
      <w:bookmarkStart w:id="24" w:name="_Toc165625802"/>
      <w:r>
        <w:rPr>
          <w:rFonts w:hint="cs"/>
          <w:cs/>
        </w:rPr>
        <w:t>12</w:t>
      </w:r>
      <w:r w:rsidR="004A235F" w:rsidRPr="00312467">
        <w:rPr>
          <w:rFonts w:hint="cs"/>
          <w:cs/>
        </w:rPr>
        <w:t>. कार्यालयको वेभसाइट</w:t>
      </w:r>
      <w:bookmarkEnd w:id="24"/>
    </w:p>
    <w:p w:rsidR="00BD32A3" w:rsidRPr="00312467" w:rsidRDefault="00BD32A3" w:rsidP="002268A9">
      <w:pPr>
        <w:rPr>
          <w:rFonts w:cs="Kalimati"/>
          <w:szCs w:val="25"/>
          <w:lang w:bidi="ne-NP"/>
        </w:rPr>
      </w:pPr>
      <w:r w:rsidRPr="00312467">
        <w:rPr>
          <w:rFonts w:cs="Kalimati"/>
        </w:rPr>
        <w:t>https://ird.gov.np/branch/tso-</w:t>
      </w:r>
      <w:r w:rsidR="007B7F5B" w:rsidRPr="00312467">
        <w:rPr>
          <w:rFonts w:cs="Kalimati"/>
          <w:lang w:bidi="ne-NP"/>
        </w:rPr>
        <w:t>sandhikharka</w:t>
      </w:r>
    </w:p>
    <w:p w:rsidR="00992020" w:rsidRPr="00312467" w:rsidRDefault="00450953" w:rsidP="009A3389">
      <w:pPr>
        <w:pStyle w:val="Heading1"/>
      </w:pPr>
      <w:bookmarkStart w:id="25" w:name="_Toc165625803"/>
      <w:r>
        <w:rPr>
          <w:rFonts w:hint="cs"/>
          <w:cs/>
        </w:rPr>
        <w:t>13</w:t>
      </w:r>
      <w:r w:rsidR="004A235F" w:rsidRPr="00312467">
        <w:rPr>
          <w:rFonts w:hint="cs"/>
          <w:cs/>
        </w:rPr>
        <w:t>. कार्यालयले प्राप्त गरेको बैदेशिक सहायता, ऋण, अनुदान एंव प्राविधिक सहयोग र सम्झौता:</w:t>
      </w:r>
      <w:bookmarkEnd w:id="25"/>
    </w:p>
    <w:p w:rsidR="00992020" w:rsidRPr="00312467" w:rsidRDefault="00992020" w:rsidP="00992020">
      <w:pPr>
        <w:pStyle w:val="ListParagraph"/>
        <w:numPr>
          <w:ilvl w:val="0"/>
          <w:numId w:val="16"/>
        </w:numPr>
        <w:rPr>
          <w:rFonts w:cs="Kalimati"/>
          <w:sz w:val="24"/>
          <w:szCs w:val="24"/>
          <w:lang w:bidi="ne-NP"/>
        </w:rPr>
      </w:pPr>
      <w:r w:rsidRPr="00312467">
        <w:rPr>
          <w:rFonts w:cs="Kalimati" w:hint="cs"/>
          <w:sz w:val="24"/>
          <w:szCs w:val="24"/>
          <w:cs/>
          <w:lang w:bidi="ne-NP"/>
        </w:rPr>
        <w:t xml:space="preserve">प्राप्त नभएको। </w:t>
      </w:r>
    </w:p>
    <w:p w:rsidR="00992020" w:rsidRPr="00312467" w:rsidRDefault="00450953" w:rsidP="009A3389">
      <w:pPr>
        <w:pStyle w:val="Heading1"/>
      </w:pPr>
      <w:bookmarkStart w:id="26" w:name="_Toc165625804"/>
      <w:r>
        <w:rPr>
          <w:rFonts w:hint="cs"/>
          <w:cs/>
        </w:rPr>
        <w:t>14</w:t>
      </w:r>
      <w:r w:rsidR="00992020" w:rsidRPr="00312467">
        <w:rPr>
          <w:rFonts w:hint="cs"/>
          <w:cs/>
        </w:rPr>
        <w:t>. सार्वजनिक निकायमा परेका सूचना माग सम्बन्धी निवेदन र सो उपर सूचना दिएको विवरण:</w:t>
      </w:r>
      <w:bookmarkEnd w:id="26"/>
    </w:p>
    <w:p w:rsidR="00992020" w:rsidRPr="00312467" w:rsidRDefault="00992020" w:rsidP="00992020">
      <w:pPr>
        <w:pStyle w:val="ListParagraph"/>
        <w:numPr>
          <w:ilvl w:val="0"/>
          <w:numId w:val="16"/>
        </w:numPr>
        <w:rPr>
          <w:rFonts w:cs="Kalimati"/>
          <w:sz w:val="24"/>
          <w:szCs w:val="24"/>
          <w:lang w:bidi="ne-NP"/>
        </w:rPr>
      </w:pPr>
      <w:r w:rsidRPr="00312467">
        <w:rPr>
          <w:rFonts w:cs="Kalimati" w:hint="cs"/>
          <w:sz w:val="24"/>
          <w:szCs w:val="24"/>
          <w:cs/>
          <w:lang w:bidi="ne-NP"/>
        </w:rPr>
        <w:t xml:space="preserve">लिखित रुपमा सूचना माग नभएको, मौखिक रुपमा नियमित सूचना प्रदान गरिएको। </w:t>
      </w:r>
    </w:p>
    <w:p w:rsidR="00992020" w:rsidRPr="00312467" w:rsidRDefault="00450953" w:rsidP="009A3389">
      <w:pPr>
        <w:pStyle w:val="Heading1"/>
      </w:pPr>
      <w:bookmarkStart w:id="27" w:name="_Toc165625805"/>
      <w:r>
        <w:rPr>
          <w:rFonts w:hint="cs"/>
          <w:cs/>
        </w:rPr>
        <w:t>15</w:t>
      </w:r>
      <w:r w:rsidR="00992020" w:rsidRPr="00312467">
        <w:rPr>
          <w:rFonts w:hint="cs"/>
          <w:cs/>
        </w:rPr>
        <w:t>. कार्यालयका सूचनाहरु अन्यत्र प्रकाशन भएका वा हुने भएको भए सो को विवरण</w:t>
      </w:r>
      <w:bookmarkEnd w:id="27"/>
    </w:p>
    <w:p w:rsidR="00AB63EE" w:rsidRPr="00312467" w:rsidRDefault="00992020" w:rsidP="00CA329A">
      <w:pPr>
        <w:jc w:val="both"/>
        <w:rPr>
          <w:rFonts w:ascii="Times New Roman" w:hAnsi="Times New Roman" w:cs="Kalimati"/>
          <w:sz w:val="28"/>
          <w:szCs w:val="28"/>
        </w:rPr>
      </w:pPr>
      <w:r w:rsidRPr="00312467">
        <w:rPr>
          <w:rFonts w:cs="Kalimati" w:hint="cs"/>
          <w:sz w:val="24"/>
          <w:szCs w:val="24"/>
          <w:cs/>
          <w:lang w:bidi="ne-NP"/>
        </w:rPr>
        <w:t xml:space="preserve">यस कार्यालयका सूचनाहरु कार्यालयका सूचनापाटी लगायत आन्तरिक राजस्व विभागको वेभसाइट </w:t>
      </w:r>
      <w:r w:rsidR="00A01355" w:rsidRPr="00312467">
        <w:rPr>
          <w:rFonts w:ascii="Times New Roman" w:hAnsi="Times New Roman" w:cs="Kalimati"/>
          <w:sz w:val="28"/>
          <w:szCs w:val="28"/>
        </w:rPr>
        <w:t>www.ird.gov.np/branch/tso-</w:t>
      </w:r>
      <w:r w:rsidR="00F9401C" w:rsidRPr="00312467">
        <w:rPr>
          <w:rFonts w:ascii="Times New Roman" w:hAnsi="Times New Roman" w:cs="Kalimati"/>
          <w:sz w:val="28"/>
          <w:szCs w:val="28"/>
        </w:rPr>
        <w:t>sandhikharka</w:t>
      </w:r>
      <w:r w:rsidR="00A01355" w:rsidRPr="00312467">
        <w:rPr>
          <w:rFonts w:cs="Kalimati" w:hint="cs"/>
          <w:sz w:val="24"/>
          <w:szCs w:val="24"/>
          <w:cs/>
          <w:lang w:bidi="ne-NP"/>
        </w:rPr>
        <w:t>र कार्यालयको फेसबुक आइडी</w:t>
      </w:r>
      <w:r w:rsidR="00F03102" w:rsidRPr="00312467">
        <w:rPr>
          <w:rFonts w:cs="Kalimati" w:hint="cs"/>
          <w:sz w:val="24"/>
          <w:szCs w:val="24"/>
          <w:cs/>
          <w:lang w:bidi="ne-NP"/>
        </w:rPr>
        <w:t xml:space="preserve"> करदाता सेवा कार्यालय</w:t>
      </w:r>
      <w:r w:rsidR="00F9401C" w:rsidRPr="00312467">
        <w:rPr>
          <w:rFonts w:cs="Kalimati" w:hint="cs"/>
          <w:sz w:val="24"/>
          <w:szCs w:val="24"/>
          <w:cs/>
          <w:lang w:val="en-GB" w:bidi="ne-NP"/>
        </w:rPr>
        <w:t>सन्धिखर्क</w:t>
      </w:r>
      <w:r w:rsidR="00F03102" w:rsidRPr="00312467">
        <w:rPr>
          <w:rFonts w:cs="Kalimati" w:hint="cs"/>
          <w:sz w:val="24"/>
          <w:szCs w:val="24"/>
          <w:cs/>
          <w:lang w:bidi="ne-NP"/>
        </w:rPr>
        <w:t xml:space="preserve"> बाट प्राप्त गर्न सकिन्छ। </w:t>
      </w:r>
    </w:p>
    <w:p w:rsidR="00AB63EE" w:rsidRPr="00312467" w:rsidRDefault="00AB63EE" w:rsidP="00CA329A">
      <w:pPr>
        <w:jc w:val="both"/>
        <w:rPr>
          <w:rFonts w:cs="Kalimati"/>
          <w:sz w:val="24"/>
          <w:szCs w:val="24"/>
          <w:cs/>
          <w:lang w:bidi="ne-NP"/>
        </w:rPr>
        <w:sectPr w:rsidR="00AB63EE" w:rsidRPr="00312467" w:rsidSect="00D249B3">
          <w:footerReference w:type="default" r:id="rId16"/>
          <w:pgSz w:w="11907" w:h="16839" w:code="9"/>
          <w:pgMar w:top="576" w:right="1267" w:bottom="446" w:left="1440" w:header="0" w:footer="0" w:gutter="0"/>
          <w:pgNumType w:start="1"/>
          <w:cols w:space="720"/>
          <w:docGrid w:linePitch="360"/>
        </w:sectPr>
      </w:pPr>
    </w:p>
    <w:p w:rsidR="000B584E" w:rsidRPr="00312467" w:rsidRDefault="000B584E" w:rsidP="009A3389">
      <w:pPr>
        <w:pStyle w:val="Heading1"/>
      </w:pPr>
      <w:bookmarkStart w:id="28" w:name="_Toc165625806"/>
      <w:r w:rsidRPr="00312467">
        <w:rPr>
          <w:rFonts w:hint="cs"/>
          <w:cs/>
        </w:rPr>
        <w:lastRenderedPageBreak/>
        <w:t>अनुसूची १</w:t>
      </w:r>
      <w:bookmarkEnd w:id="28"/>
    </w:p>
    <w:p w:rsidR="00AB63EE" w:rsidRPr="00312467" w:rsidRDefault="00AB63EE" w:rsidP="003D62C8">
      <w:pPr>
        <w:spacing w:after="0"/>
        <w:jc w:val="center"/>
        <w:rPr>
          <w:rFonts w:cs="Kalimati"/>
          <w:sz w:val="40"/>
          <w:szCs w:val="40"/>
          <w:lang w:bidi="ne-NP"/>
        </w:rPr>
      </w:pPr>
      <w:r w:rsidRPr="00312467">
        <w:rPr>
          <w:rFonts w:cs="Kalimati" w:hint="cs"/>
          <w:sz w:val="40"/>
          <w:szCs w:val="40"/>
          <w:cs/>
          <w:lang w:bidi="hi-IN"/>
        </w:rPr>
        <w:t xml:space="preserve">करदाता सेवा कार्यालय </w:t>
      </w:r>
      <w:r w:rsidR="00C00275" w:rsidRPr="00312467">
        <w:rPr>
          <w:rFonts w:cs="Kalimati" w:hint="cs"/>
          <w:sz w:val="40"/>
          <w:szCs w:val="40"/>
          <w:cs/>
          <w:lang w:bidi="ne-NP"/>
        </w:rPr>
        <w:t>सन्धिखर्क</w:t>
      </w:r>
    </w:p>
    <w:p w:rsidR="00AB63EE" w:rsidRPr="00312467" w:rsidRDefault="00AB63EE" w:rsidP="00D44F43">
      <w:pPr>
        <w:pStyle w:val="Heading2"/>
      </w:pPr>
      <w:bookmarkStart w:id="29" w:name="_Toc165625807"/>
      <w:r w:rsidRPr="00312467">
        <w:rPr>
          <w:rFonts w:hint="cs"/>
          <w:cs/>
        </w:rPr>
        <w:t xml:space="preserve">नागरिक वडापत्र </w:t>
      </w:r>
      <w:r w:rsidRPr="00312467">
        <w:t>(</w:t>
      </w:r>
      <w:r w:rsidR="00C538DE" w:rsidRPr="00312467">
        <w:rPr>
          <w:rFonts w:ascii="Times New Roman" w:hAnsi="Times New Roman"/>
        </w:rPr>
        <w:t>Citizen Charter</w:t>
      </w:r>
      <w:r w:rsidRPr="00312467">
        <w:t>)</w:t>
      </w:r>
      <w:bookmarkEnd w:id="29"/>
    </w:p>
    <w:tbl>
      <w:tblPr>
        <w:tblStyle w:val="TableGrid"/>
        <w:tblW w:w="14448" w:type="dxa"/>
        <w:tblInd w:w="726" w:type="dxa"/>
        <w:tblLayout w:type="fixed"/>
        <w:tblLook w:val="04A0"/>
      </w:tblPr>
      <w:tblGrid>
        <w:gridCol w:w="604"/>
        <w:gridCol w:w="1560"/>
        <w:gridCol w:w="5472"/>
        <w:gridCol w:w="1793"/>
        <w:gridCol w:w="2222"/>
        <w:gridCol w:w="1524"/>
        <w:gridCol w:w="1273"/>
      </w:tblGrid>
      <w:tr w:rsidR="00AB63EE" w:rsidRPr="00312467" w:rsidTr="003D62C8">
        <w:trPr>
          <w:trHeight w:val="666"/>
        </w:trPr>
        <w:tc>
          <w:tcPr>
            <w:tcW w:w="604" w:type="dxa"/>
          </w:tcPr>
          <w:p w:rsidR="00AB63EE" w:rsidRPr="00312467" w:rsidRDefault="00AB63EE" w:rsidP="00474FA4">
            <w:pPr>
              <w:jc w:val="center"/>
              <w:rPr>
                <w:rFonts w:cs="Kalimati"/>
                <w:b/>
                <w:bCs/>
                <w:rtl/>
                <w:cs/>
              </w:rPr>
            </w:pPr>
            <w:r w:rsidRPr="00312467">
              <w:rPr>
                <w:rFonts w:cs="Kalimati" w:hint="cs"/>
                <w:b/>
                <w:bCs/>
                <w:cs/>
                <w:lang w:bidi="hi-IN"/>
              </w:rPr>
              <w:t>क्र</w:t>
            </w:r>
            <w:r w:rsidRPr="00312467">
              <w:rPr>
                <w:rFonts w:cs="Kalimati" w:hint="cs"/>
                <w:b/>
                <w:bCs/>
                <w:rtl/>
                <w:cs/>
              </w:rPr>
              <w:t>.</w:t>
            </w:r>
            <w:r w:rsidRPr="00312467">
              <w:rPr>
                <w:rFonts w:cs="Kalimati" w:hint="cs"/>
                <w:b/>
                <w:bCs/>
                <w:rtl/>
                <w:cs/>
                <w:lang w:bidi="hi-IN"/>
              </w:rPr>
              <w:t>सं</w:t>
            </w:r>
            <w:r w:rsidRPr="00312467">
              <w:rPr>
                <w:rFonts w:cs="Kalimati" w:hint="cs"/>
                <w:b/>
                <w:bCs/>
                <w:rtl/>
                <w:cs/>
              </w:rPr>
              <w:t>.</w:t>
            </w:r>
          </w:p>
        </w:tc>
        <w:tc>
          <w:tcPr>
            <w:tcW w:w="1560" w:type="dxa"/>
          </w:tcPr>
          <w:p w:rsidR="00AB63EE" w:rsidRPr="00312467" w:rsidRDefault="00AB63EE" w:rsidP="00474FA4">
            <w:pPr>
              <w:jc w:val="center"/>
              <w:rPr>
                <w:rFonts w:cs="Kalimati"/>
                <w:b/>
                <w:bCs/>
              </w:rPr>
            </w:pPr>
            <w:r w:rsidRPr="00312467">
              <w:rPr>
                <w:rFonts w:cs="Kalimati" w:hint="cs"/>
                <w:b/>
                <w:bCs/>
                <w:cs/>
                <w:lang w:bidi="hi-IN"/>
              </w:rPr>
              <w:t xml:space="preserve">कार्य विवरण </w:t>
            </w:r>
          </w:p>
        </w:tc>
        <w:tc>
          <w:tcPr>
            <w:tcW w:w="5472" w:type="dxa"/>
          </w:tcPr>
          <w:p w:rsidR="00AB63EE" w:rsidRPr="00312467" w:rsidRDefault="00AB63EE" w:rsidP="00474FA4">
            <w:pPr>
              <w:jc w:val="center"/>
              <w:rPr>
                <w:rFonts w:cs="Kalimati"/>
                <w:b/>
                <w:bCs/>
              </w:rPr>
            </w:pPr>
            <w:r w:rsidRPr="00312467">
              <w:rPr>
                <w:rFonts w:cs="Kalimati" w:hint="cs"/>
                <w:b/>
                <w:bCs/>
                <w:cs/>
                <w:lang w:bidi="hi-IN"/>
              </w:rPr>
              <w:t>पेश गर्नुपर्ने कागजातहरु</w:t>
            </w:r>
          </w:p>
        </w:tc>
        <w:tc>
          <w:tcPr>
            <w:tcW w:w="1793" w:type="dxa"/>
          </w:tcPr>
          <w:p w:rsidR="00AB63EE" w:rsidRPr="00312467" w:rsidRDefault="00AB63EE" w:rsidP="00474FA4">
            <w:pPr>
              <w:jc w:val="center"/>
              <w:rPr>
                <w:rFonts w:cs="Kalimati"/>
                <w:b/>
                <w:bCs/>
              </w:rPr>
            </w:pPr>
            <w:r w:rsidRPr="00312467">
              <w:rPr>
                <w:rFonts w:cs="Kalimati" w:hint="cs"/>
                <w:b/>
                <w:bCs/>
                <w:cs/>
                <w:lang w:bidi="hi-IN"/>
              </w:rPr>
              <w:t xml:space="preserve">कार्य सम्पादन गर्न लाग्ने समय </w:t>
            </w:r>
          </w:p>
        </w:tc>
        <w:tc>
          <w:tcPr>
            <w:tcW w:w="2222" w:type="dxa"/>
          </w:tcPr>
          <w:p w:rsidR="00AB63EE" w:rsidRPr="00312467" w:rsidRDefault="00AB63EE" w:rsidP="00474FA4">
            <w:pPr>
              <w:jc w:val="center"/>
              <w:rPr>
                <w:rFonts w:cs="Kalimati"/>
                <w:b/>
                <w:bCs/>
              </w:rPr>
            </w:pPr>
            <w:r w:rsidRPr="00312467">
              <w:rPr>
                <w:rFonts w:cs="Kalimati" w:hint="cs"/>
                <w:b/>
                <w:bCs/>
                <w:cs/>
                <w:lang w:bidi="hi-IN"/>
              </w:rPr>
              <w:t>लाग्ने कर</w:t>
            </w:r>
            <w:r w:rsidRPr="00312467">
              <w:rPr>
                <w:rFonts w:cs="Kalimati" w:hint="cs"/>
                <w:b/>
                <w:bCs/>
                <w:rtl/>
                <w:cs/>
              </w:rPr>
              <w:t>/</w:t>
            </w:r>
            <w:r w:rsidRPr="00312467">
              <w:rPr>
                <w:rFonts w:cs="Kalimati" w:hint="cs"/>
                <w:b/>
                <w:bCs/>
                <w:rtl/>
                <w:cs/>
                <w:lang w:bidi="hi-IN"/>
              </w:rPr>
              <w:t>दस्तुर</w:t>
            </w:r>
          </w:p>
        </w:tc>
        <w:tc>
          <w:tcPr>
            <w:tcW w:w="1524" w:type="dxa"/>
          </w:tcPr>
          <w:p w:rsidR="00AB63EE" w:rsidRPr="00312467" w:rsidRDefault="001937C8" w:rsidP="001937C8">
            <w:pPr>
              <w:rPr>
                <w:rFonts w:cs="Kalimati"/>
                <w:b/>
                <w:bCs/>
                <w:lang w:bidi="ne-NP"/>
              </w:rPr>
            </w:pPr>
            <w:r w:rsidRPr="00312467">
              <w:rPr>
                <w:rFonts w:cs="Kalimati" w:hint="cs"/>
                <w:b/>
                <w:bCs/>
                <w:cs/>
                <w:lang w:bidi="ne-NP"/>
              </w:rPr>
              <w:t xml:space="preserve">जिम्मेवार शाखा </w:t>
            </w:r>
          </w:p>
        </w:tc>
        <w:tc>
          <w:tcPr>
            <w:tcW w:w="1273" w:type="dxa"/>
          </w:tcPr>
          <w:p w:rsidR="00AB63EE" w:rsidRPr="00312467" w:rsidRDefault="00AB63EE" w:rsidP="00474FA4">
            <w:pPr>
              <w:jc w:val="center"/>
              <w:rPr>
                <w:rFonts w:cs="Kalimati"/>
                <w:b/>
                <w:bCs/>
              </w:rPr>
            </w:pPr>
            <w:r w:rsidRPr="00312467">
              <w:rPr>
                <w:rFonts w:cs="Kalimati" w:hint="cs"/>
                <w:b/>
                <w:bCs/>
                <w:cs/>
                <w:lang w:bidi="hi-IN"/>
              </w:rPr>
              <w:t xml:space="preserve">गुनासो सुन्ने अधिकारी </w:t>
            </w:r>
          </w:p>
        </w:tc>
      </w:tr>
      <w:tr w:rsidR="00AB63EE" w:rsidRPr="00312467" w:rsidTr="003D62C8">
        <w:trPr>
          <w:trHeight w:val="2798"/>
        </w:trPr>
        <w:tc>
          <w:tcPr>
            <w:tcW w:w="604" w:type="dxa"/>
          </w:tcPr>
          <w:p w:rsidR="00AB63EE" w:rsidRPr="00312467" w:rsidRDefault="00AB63EE" w:rsidP="00474FA4">
            <w:pPr>
              <w:jc w:val="center"/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>१</w:t>
            </w:r>
            <w:r w:rsidRPr="00312467"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</w:p>
        </w:tc>
        <w:tc>
          <w:tcPr>
            <w:tcW w:w="1560" w:type="dxa"/>
          </w:tcPr>
          <w:p w:rsidR="00AB63EE" w:rsidRPr="00312467" w:rsidRDefault="00AB63EE" w:rsidP="00474FA4">
            <w:pPr>
              <w:jc w:val="center"/>
              <w:rPr>
                <w:rFonts w:cs="Kalimati"/>
                <w:sz w:val="18"/>
                <w:szCs w:val="18"/>
                <w:rtl/>
                <w:cs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स्थायी लेखा नम्बर </w:t>
            </w:r>
            <w:r w:rsidRPr="00312467">
              <w:rPr>
                <w:rFonts w:cs="Kalimati"/>
                <w:sz w:val="18"/>
                <w:szCs w:val="18"/>
              </w:rPr>
              <w:t xml:space="preserve">(PAN) </w:t>
            </w: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दर्ता प्रमाणपत्र प्रदान गर्ने </w:t>
            </w:r>
          </w:p>
        </w:tc>
        <w:tc>
          <w:tcPr>
            <w:tcW w:w="5472" w:type="dxa"/>
          </w:tcPr>
          <w:p w:rsidR="00AB63EE" w:rsidRPr="00312467" w:rsidRDefault="002268A9" w:rsidP="00474FA4">
            <w:pPr>
              <w:jc w:val="both"/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आन्तरिक राजस्व विभागको वेवसाइटमा गइ अनलाइन रजिष्ट्रेषन फर्म भरी </w:t>
            </w:r>
            <w:r w:rsidR="00AB63EE" w:rsidRPr="00312467">
              <w:rPr>
                <w:rFonts w:cs="Kalimati"/>
                <w:sz w:val="18"/>
                <w:szCs w:val="18"/>
              </w:rPr>
              <w:t xml:space="preserve">www.ird.gov.np </w:t>
            </w:r>
            <w:r w:rsidR="00AB63EE"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मा लगइन गरी </w:t>
            </w:r>
            <w:r w:rsidR="00AB63EE" w:rsidRPr="00312467">
              <w:rPr>
                <w:rFonts w:cs="Kalimati"/>
                <w:sz w:val="18"/>
                <w:szCs w:val="18"/>
              </w:rPr>
              <w:t xml:space="preserve">submission number </w:t>
            </w:r>
            <w:r w:rsidR="00AB63EE"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सहित सम्बन्धित व्यक्तिले देहायका कागजातहरु पेश गर्नु पर्नेछ । </w:t>
            </w:r>
          </w:p>
          <w:p w:rsidR="00AB63EE" w:rsidRPr="00312467" w:rsidRDefault="00AB63EE" w:rsidP="00AB63EE">
            <w:pPr>
              <w:pStyle w:val="ListParagraph"/>
              <w:numPr>
                <w:ilvl w:val="0"/>
                <w:numId w:val="18"/>
              </w:numPr>
              <w:ind w:left="325" w:hanging="270"/>
              <w:jc w:val="both"/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व्यवसाय दर्ता प्रमाणपत्रको प्रतिलिपि </w:t>
            </w:r>
          </w:p>
          <w:p w:rsidR="00AB63EE" w:rsidRPr="00312467" w:rsidRDefault="00AB63EE" w:rsidP="00AB63EE">
            <w:pPr>
              <w:pStyle w:val="ListParagraph"/>
              <w:numPr>
                <w:ilvl w:val="0"/>
                <w:numId w:val="18"/>
              </w:numPr>
              <w:ind w:left="325" w:hanging="270"/>
              <w:jc w:val="both"/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नेपाली नागरिकताको प्रतिलिपि </w:t>
            </w:r>
          </w:p>
          <w:p w:rsidR="00AB63EE" w:rsidRPr="00312467" w:rsidRDefault="00AB63EE" w:rsidP="00AB63EE">
            <w:pPr>
              <w:pStyle w:val="ListParagraph"/>
              <w:numPr>
                <w:ilvl w:val="0"/>
                <w:numId w:val="18"/>
              </w:numPr>
              <w:ind w:left="325" w:hanging="270"/>
              <w:jc w:val="both"/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>कारोबार आफ्नै घरमा</w:t>
            </w:r>
            <w:r w:rsidRPr="00312467">
              <w:rPr>
                <w:rFonts w:cs="Kalimati" w:hint="cs"/>
                <w:sz w:val="18"/>
                <w:szCs w:val="18"/>
                <w:rtl/>
                <w:cs/>
              </w:rPr>
              <w:t>/</w:t>
            </w:r>
            <w:r w:rsidRPr="00312467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जग्गामा गर्ने भए जग्गाधनी प्रमाणपत्रको प्रतिलिपि र बहालमा रहने भए बहाल सम्झ</w:t>
            </w: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ौताको प्रतिलिपि । </w:t>
            </w:r>
          </w:p>
          <w:p w:rsidR="00AB63EE" w:rsidRPr="00312467" w:rsidRDefault="00AB63EE" w:rsidP="002268A9">
            <w:pPr>
              <w:pStyle w:val="ListParagraph"/>
              <w:numPr>
                <w:ilvl w:val="0"/>
                <w:numId w:val="18"/>
              </w:numPr>
              <w:ind w:left="325" w:hanging="270"/>
              <w:jc w:val="both"/>
              <w:rPr>
                <w:rFonts w:cs="Kalimati"/>
                <w:sz w:val="18"/>
                <w:szCs w:val="18"/>
                <w:rtl/>
                <w:cs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>निकायको हकमा प्रबन्धपत्र</w:t>
            </w:r>
            <w:r w:rsidRPr="00312467">
              <w:rPr>
                <w:rFonts w:cs="Kalimati" w:hint="cs"/>
                <w:sz w:val="18"/>
                <w:szCs w:val="18"/>
                <w:rtl/>
                <w:cs/>
              </w:rPr>
              <w:t xml:space="preserve">, </w:t>
            </w:r>
            <w:r w:rsidRPr="00312467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नियमावली</w:t>
            </w:r>
            <w:r w:rsidRPr="00312467">
              <w:rPr>
                <w:rFonts w:cs="Kalimati" w:hint="cs"/>
                <w:sz w:val="18"/>
                <w:szCs w:val="18"/>
                <w:rtl/>
                <w:cs/>
              </w:rPr>
              <w:t xml:space="preserve">, </w:t>
            </w:r>
            <w:r w:rsidRPr="00312467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विनियम</w:t>
            </w:r>
            <w:r w:rsidRPr="00312467">
              <w:rPr>
                <w:rFonts w:cs="Kalimati" w:hint="cs"/>
                <w:sz w:val="18"/>
                <w:szCs w:val="18"/>
                <w:rtl/>
                <w:cs/>
              </w:rPr>
              <w:t xml:space="preserve">, </w:t>
            </w:r>
            <w:r w:rsidRPr="00312467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 xml:space="preserve">विधानको प्रतिलिपि तथा </w:t>
            </w:r>
            <w:r w:rsidR="002268A9" w:rsidRPr="00312467">
              <w:rPr>
                <w:rFonts w:cs="Kalimati" w:hint="cs"/>
                <w:sz w:val="18"/>
                <w:szCs w:val="18"/>
                <w:cs/>
                <w:lang w:bidi="ne-NP"/>
              </w:rPr>
              <w:t>छाप र संस्थाको अधिकार प्रत्यायोजन पत्र ।</w:t>
            </w:r>
          </w:p>
        </w:tc>
        <w:tc>
          <w:tcPr>
            <w:tcW w:w="1793" w:type="dxa"/>
          </w:tcPr>
          <w:p w:rsidR="00AB63EE" w:rsidRPr="00312467" w:rsidRDefault="00AB63EE" w:rsidP="002268A9">
            <w:pPr>
              <w:rPr>
                <w:rFonts w:cs="Kalimati"/>
                <w:sz w:val="18"/>
                <w:szCs w:val="18"/>
              </w:rPr>
            </w:pPr>
          </w:p>
          <w:p w:rsidR="00AB63EE" w:rsidRPr="00312467" w:rsidRDefault="00AB63EE" w:rsidP="002268A9">
            <w:pPr>
              <w:rPr>
                <w:rFonts w:cs="Kalimati"/>
                <w:sz w:val="18"/>
                <w:szCs w:val="18"/>
              </w:rPr>
            </w:pPr>
          </w:p>
          <w:p w:rsidR="00AB63EE" w:rsidRPr="00312467" w:rsidRDefault="00AB63EE" w:rsidP="002268A9">
            <w:pPr>
              <w:rPr>
                <w:rFonts w:cs="Kalimati"/>
                <w:sz w:val="18"/>
                <w:szCs w:val="18"/>
              </w:rPr>
            </w:pPr>
          </w:p>
          <w:p w:rsidR="00AB63EE" w:rsidRPr="00312467" w:rsidRDefault="00AB63EE" w:rsidP="002268A9">
            <w:pPr>
              <w:rPr>
                <w:rFonts w:cs="Kalimati"/>
                <w:sz w:val="18"/>
                <w:szCs w:val="18"/>
              </w:rPr>
            </w:pPr>
          </w:p>
          <w:p w:rsidR="00AB63EE" w:rsidRPr="00312467" w:rsidRDefault="00AB63EE" w:rsidP="002268A9">
            <w:pPr>
              <w:rPr>
                <w:rFonts w:cs="Kalimati"/>
                <w:sz w:val="18"/>
                <w:szCs w:val="18"/>
              </w:rPr>
            </w:pPr>
          </w:p>
          <w:p w:rsidR="00AB63EE" w:rsidRPr="00312467" w:rsidRDefault="00AB63EE" w:rsidP="002268A9">
            <w:pPr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सोही दिन </w:t>
            </w:r>
          </w:p>
        </w:tc>
        <w:tc>
          <w:tcPr>
            <w:tcW w:w="2222" w:type="dxa"/>
          </w:tcPr>
          <w:p w:rsidR="00AB63EE" w:rsidRPr="00312467" w:rsidRDefault="00AB63EE" w:rsidP="002268A9">
            <w:pPr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>दरखास्त फाराममा रु</w:t>
            </w:r>
            <w:r w:rsidRPr="00312467"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 w:rsidRPr="00312467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१० को टिकट</w:t>
            </w:r>
          </w:p>
          <w:p w:rsidR="00AB63EE" w:rsidRPr="00312467" w:rsidRDefault="00AB63EE" w:rsidP="002268A9">
            <w:pPr>
              <w:pStyle w:val="ListParagraph"/>
              <w:ind w:left="360"/>
              <w:rPr>
                <w:rFonts w:cs="Kalimati"/>
                <w:sz w:val="18"/>
                <w:szCs w:val="18"/>
              </w:rPr>
            </w:pPr>
          </w:p>
        </w:tc>
        <w:tc>
          <w:tcPr>
            <w:tcW w:w="1524" w:type="dxa"/>
          </w:tcPr>
          <w:p w:rsidR="00AB63EE" w:rsidRPr="00312467" w:rsidRDefault="00AB63EE" w:rsidP="002268A9">
            <w:pPr>
              <w:rPr>
                <w:rFonts w:cs="Kalimati"/>
                <w:sz w:val="18"/>
                <w:szCs w:val="18"/>
              </w:rPr>
            </w:pPr>
          </w:p>
          <w:p w:rsidR="00AB63EE" w:rsidRPr="00312467" w:rsidRDefault="00AB63EE" w:rsidP="002268A9">
            <w:pPr>
              <w:rPr>
                <w:rFonts w:cs="Kalimati"/>
                <w:sz w:val="18"/>
                <w:szCs w:val="18"/>
              </w:rPr>
            </w:pPr>
          </w:p>
          <w:p w:rsidR="00AB63EE" w:rsidRPr="00312467" w:rsidRDefault="00AB63EE" w:rsidP="002268A9">
            <w:pPr>
              <w:rPr>
                <w:rFonts w:cs="Kalimati"/>
                <w:sz w:val="18"/>
                <w:szCs w:val="18"/>
              </w:rPr>
            </w:pPr>
          </w:p>
          <w:p w:rsidR="00AB63EE" w:rsidRPr="00312467" w:rsidRDefault="00AB63EE" w:rsidP="002268A9">
            <w:pPr>
              <w:rPr>
                <w:rFonts w:cs="Kalimati"/>
                <w:sz w:val="18"/>
                <w:szCs w:val="18"/>
              </w:rPr>
            </w:pPr>
          </w:p>
          <w:p w:rsidR="00AB63EE" w:rsidRPr="00312467" w:rsidRDefault="00AB63EE" w:rsidP="002268A9">
            <w:pPr>
              <w:rPr>
                <w:rFonts w:cs="Kalimati"/>
                <w:sz w:val="18"/>
                <w:szCs w:val="18"/>
              </w:rPr>
            </w:pPr>
          </w:p>
          <w:p w:rsidR="00AB63EE" w:rsidRPr="00312467" w:rsidRDefault="001937C8" w:rsidP="002268A9">
            <w:pPr>
              <w:rPr>
                <w:rFonts w:cs="Kalimati"/>
                <w:sz w:val="18"/>
                <w:szCs w:val="18"/>
                <w:lang w:bidi="ne-NP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ne-NP"/>
              </w:rPr>
              <w:t>करदाता सेवा शाखा</w:t>
            </w:r>
          </w:p>
        </w:tc>
        <w:tc>
          <w:tcPr>
            <w:tcW w:w="1273" w:type="dxa"/>
          </w:tcPr>
          <w:p w:rsidR="00AB63EE" w:rsidRPr="00312467" w:rsidRDefault="00AB63EE" w:rsidP="002268A9">
            <w:pPr>
              <w:rPr>
                <w:rFonts w:cs="Kalimati"/>
                <w:sz w:val="18"/>
                <w:szCs w:val="18"/>
              </w:rPr>
            </w:pPr>
          </w:p>
          <w:p w:rsidR="00AB63EE" w:rsidRPr="00312467" w:rsidRDefault="00AB63EE" w:rsidP="002268A9">
            <w:pPr>
              <w:rPr>
                <w:rFonts w:cs="Kalimati"/>
                <w:sz w:val="18"/>
                <w:szCs w:val="18"/>
              </w:rPr>
            </w:pPr>
          </w:p>
          <w:p w:rsidR="00AB63EE" w:rsidRPr="00312467" w:rsidRDefault="00AB63EE" w:rsidP="002268A9">
            <w:pPr>
              <w:rPr>
                <w:rFonts w:cs="Kalimati"/>
                <w:sz w:val="18"/>
                <w:szCs w:val="18"/>
              </w:rPr>
            </w:pPr>
          </w:p>
          <w:p w:rsidR="00AB63EE" w:rsidRPr="00312467" w:rsidRDefault="00AB63EE" w:rsidP="002268A9">
            <w:pPr>
              <w:rPr>
                <w:rFonts w:cs="Kalimati"/>
                <w:sz w:val="18"/>
                <w:szCs w:val="18"/>
              </w:rPr>
            </w:pPr>
          </w:p>
          <w:p w:rsidR="00AB63EE" w:rsidRPr="00312467" w:rsidRDefault="00AB63EE" w:rsidP="002268A9">
            <w:pPr>
              <w:rPr>
                <w:rFonts w:cs="Kalimati"/>
                <w:sz w:val="18"/>
                <w:szCs w:val="18"/>
              </w:rPr>
            </w:pPr>
          </w:p>
          <w:p w:rsidR="00AB63EE" w:rsidRPr="00312467" w:rsidRDefault="00AB63EE" w:rsidP="002268A9">
            <w:pPr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कार्यालय प्रमुख </w:t>
            </w:r>
          </w:p>
        </w:tc>
      </w:tr>
      <w:tr w:rsidR="00AB63EE" w:rsidRPr="00312467" w:rsidTr="003D62C8">
        <w:trPr>
          <w:trHeight w:val="329"/>
        </w:trPr>
        <w:tc>
          <w:tcPr>
            <w:tcW w:w="604" w:type="dxa"/>
          </w:tcPr>
          <w:p w:rsidR="00AB63EE" w:rsidRPr="00312467" w:rsidRDefault="00AB63EE" w:rsidP="00474FA4">
            <w:pPr>
              <w:jc w:val="center"/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>२</w:t>
            </w:r>
            <w:r w:rsidRPr="00312467">
              <w:rPr>
                <w:rFonts w:cs="Kalimati" w:hint="cs"/>
                <w:sz w:val="18"/>
                <w:szCs w:val="18"/>
                <w:rtl/>
                <w:cs/>
              </w:rPr>
              <w:t xml:space="preserve">. </w:t>
            </w:r>
          </w:p>
        </w:tc>
        <w:tc>
          <w:tcPr>
            <w:tcW w:w="1560" w:type="dxa"/>
          </w:tcPr>
          <w:p w:rsidR="00AB63EE" w:rsidRPr="00312467" w:rsidRDefault="00AB63EE" w:rsidP="00474FA4">
            <w:pPr>
              <w:jc w:val="center"/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युजर आइडी र पासवर्ड लिने </w:t>
            </w:r>
          </w:p>
        </w:tc>
        <w:tc>
          <w:tcPr>
            <w:tcW w:w="5472" w:type="dxa"/>
          </w:tcPr>
          <w:p w:rsidR="00AB63EE" w:rsidRPr="00312467" w:rsidRDefault="00AB63EE" w:rsidP="00AB63EE">
            <w:pPr>
              <w:pStyle w:val="ListParagraph"/>
              <w:numPr>
                <w:ilvl w:val="0"/>
                <w:numId w:val="20"/>
              </w:numPr>
              <w:ind w:left="325" w:hanging="270"/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सम्बन्धित व्यक्ति आँफै उपस्थित भई वा आधिकारिक व्यक्ति मार्फत कार्यलयमा निवेदन दिनुपर्ने । </w:t>
            </w:r>
          </w:p>
        </w:tc>
        <w:tc>
          <w:tcPr>
            <w:tcW w:w="1793" w:type="dxa"/>
          </w:tcPr>
          <w:p w:rsidR="00AB63EE" w:rsidRPr="00312467" w:rsidRDefault="00AB63EE" w:rsidP="002268A9">
            <w:pPr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>सोही दिन</w:t>
            </w:r>
          </w:p>
        </w:tc>
        <w:tc>
          <w:tcPr>
            <w:tcW w:w="2222" w:type="dxa"/>
          </w:tcPr>
          <w:p w:rsidR="00AB63EE" w:rsidRPr="00312467" w:rsidRDefault="00AB63EE" w:rsidP="002268A9">
            <w:pPr>
              <w:rPr>
                <w:rFonts w:cs="Kalimati"/>
                <w:sz w:val="18"/>
                <w:szCs w:val="18"/>
                <w:rtl/>
                <w:cs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>रु</w:t>
            </w:r>
            <w:r w:rsidRPr="00312467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 xml:space="preserve">१० को टिकट </w:t>
            </w:r>
          </w:p>
        </w:tc>
        <w:tc>
          <w:tcPr>
            <w:tcW w:w="1524" w:type="dxa"/>
          </w:tcPr>
          <w:p w:rsidR="00AB63EE" w:rsidRPr="00312467" w:rsidRDefault="001937C8" w:rsidP="002268A9">
            <w:pPr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ne-NP"/>
              </w:rPr>
              <w:t>करदाता सेवा शाखा</w:t>
            </w:r>
          </w:p>
        </w:tc>
        <w:tc>
          <w:tcPr>
            <w:tcW w:w="1273" w:type="dxa"/>
          </w:tcPr>
          <w:p w:rsidR="00AB63EE" w:rsidRPr="00312467" w:rsidRDefault="00AB63EE" w:rsidP="002268A9">
            <w:pPr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>कार्यालय प्रमुख</w:t>
            </w:r>
          </w:p>
        </w:tc>
      </w:tr>
      <w:tr w:rsidR="00AB63EE" w:rsidRPr="00312467" w:rsidTr="003D62C8">
        <w:trPr>
          <w:trHeight w:val="329"/>
        </w:trPr>
        <w:tc>
          <w:tcPr>
            <w:tcW w:w="604" w:type="dxa"/>
          </w:tcPr>
          <w:p w:rsidR="00AB63EE" w:rsidRPr="00312467" w:rsidRDefault="00AB63EE" w:rsidP="00474FA4">
            <w:pPr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>३</w:t>
            </w:r>
            <w:r w:rsidRPr="00312467"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</w:p>
          <w:p w:rsidR="00AB63EE" w:rsidRPr="00312467" w:rsidRDefault="00AB63EE" w:rsidP="00474FA4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560" w:type="dxa"/>
          </w:tcPr>
          <w:p w:rsidR="00AB63EE" w:rsidRPr="00312467" w:rsidRDefault="00AB63EE" w:rsidP="00474FA4">
            <w:pPr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मूल्य अभिवृद्धि कर विवरण पेश गर्ने र भेरिफिकेशन गर्ने </w:t>
            </w:r>
          </w:p>
        </w:tc>
        <w:tc>
          <w:tcPr>
            <w:tcW w:w="5472" w:type="dxa"/>
          </w:tcPr>
          <w:p w:rsidR="00AB63EE" w:rsidRPr="00312467" w:rsidRDefault="002268A9" w:rsidP="00AB63EE">
            <w:pPr>
              <w:pStyle w:val="ListParagraph"/>
              <w:numPr>
                <w:ilvl w:val="0"/>
                <w:numId w:val="20"/>
              </w:numPr>
              <w:ind w:left="235" w:hanging="180"/>
              <w:rPr>
                <w:rFonts w:cs="Kalimati"/>
                <w:sz w:val="18"/>
                <w:szCs w:val="18"/>
                <w:rtl/>
                <w:cs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ne-NP"/>
              </w:rPr>
              <w:t>करदाता स्वंले विभागको साइटमा गइ विवरण भर्ने मू.अ.क दाखिला गर्ने र आफ्नै आइडि मार्फत भेरिफाइ गर्ने ।</w:t>
            </w:r>
          </w:p>
        </w:tc>
        <w:tc>
          <w:tcPr>
            <w:tcW w:w="1793" w:type="dxa"/>
          </w:tcPr>
          <w:p w:rsidR="00AB63EE" w:rsidRPr="00312467" w:rsidRDefault="00AB63EE" w:rsidP="002268A9">
            <w:pPr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>सोही दिन</w:t>
            </w:r>
          </w:p>
        </w:tc>
        <w:tc>
          <w:tcPr>
            <w:tcW w:w="2222" w:type="dxa"/>
          </w:tcPr>
          <w:p w:rsidR="00AB63EE" w:rsidRPr="00312467" w:rsidRDefault="00AB63EE" w:rsidP="002268A9">
            <w:pPr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विवरण अनुसार तिर्नु पर्ने कर रकम </w:t>
            </w:r>
          </w:p>
        </w:tc>
        <w:tc>
          <w:tcPr>
            <w:tcW w:w="1524" w:type="dxa"/>
          </w:tcPr>
          <w:p w:rsidR="00AB63EE" w:rsidRPr="00312467" w:rsidRDefault="003E6761" w:rsidP="002268A9">
            <w:pPr>
              <w:rPr>
                <w:rFonts w:cs="Kalimati"/>
                <w:sz w:val="18"/>
                <w:szCs w:val="18"/>
                <w:lang w:bidi="ne-NP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ne-NP"/>
              </w:rPr>
              <w:t>करदाता सेवा शाखा</w:t>
            </w:r>
          </w:p>
        </w:tc>
        <w:tc>
          <w:tcPr>
            <w:tcW w:w="1273" w:type="dxa"/>
          </w:tcPr>
          <w:p w:rsidR="00AB63EE" w:rsidRPr="00312467" w:rsidRDefault="00AB63EE" w:rsidP="002268A9">
            <w:pPr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>कार्यालय प्रमुख</w:t>
            </w:r>
          </w:p>
        </w:tc>
      </w:tr>
      <w:tr w:rsidR="00AB63EE" w:rsidRPr="00312467" w:rsidTr="003D62C8">
        <w:trPr>
          <w:trHeight w:val="329"/>
        </w:trPr>
        <w:tc>
          <w:tcPr>
            <w:tcW w:w="604" w:type="dxa"/>
          </w:tcPr>
          <w:p w:rsidR="00AB63EE" w:rsidRPr="00312467" w:rsidRDefault="00AB63EE" w:rsidP="00474FA4">
            <w:pPr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>४</w:t>
            </w:r>
            <w:r w:rsidRPr="00312467"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</w:p>
        </w:tc>
        <w:tc>
          <w:tcPr>
            <w:tcW w:w="1560" w:type="dxa"/>
          </w:tcPr>
          <w:p w:rsidR="00AB63EE" w:rsidRPr="00312467" w:rsidRDefault="00AB63EE" w:rsidP="00474FA4">
            <w:pPr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आय विवरण पेश गर्ने </w:t>
            </w:r>
          </w:p>
        </w:tc>
        <w:tc>
          <w:tcPr>
            <w:tcW w:w="5472" w:type="dxa"/>
          </w:tcPr>
          <w:p w:rsidR="00AB63EE" w:rsidRPr="00312467" w:rsidRDefault="00AB63EE" w:rsidP="00AB63EE">
            <w:pPr>
              <w:pStyle w:val="ListParagraph"/>
              <w:numPr>
                <w:ilvl w:val="0"/>
                <w:numId w:val="20"/>
              </w:numPr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आर्थिक वर्ष समाप्त भएको मितिले ३ महिना भित्र </w:t>
            </w:r>
            <w:r w:rsidRPr="00312467">
              <w:rPr>
                <w:rFonts w:cs="Kalimati"/>
                <w:sz w:val="18"/>
                <w:szCs w:val="18"/>
              </w:rPr>
              <w:t xml:space="preserve">Online Entry </w:t>
            </w: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गरी भेरिफारइ गर्ने । </w:t>
            </w:r>
          </w:p>
          <w:p w:rsidR="00AB63EE" w:rsidRPr="00312467" w:rsidRDefault="00AB63EE" w:rsidP="00AB63EE">
            <w:pPr>
              <w:pStyle w:val="ListParagraph"/>
              <w:numPr>
                <w:ilvl w:val="0"/>
                <w:numId w:val="20"/>
              </w:numPr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पूर्वानुमानिक कर विवरण </w:t>
            </w:r>
            <w:r w:rsidRPr="00312467">
              <w:rPr>
                <w:rFonts w:cs="Kalimati"/>
                <w:sz w:val="18"/>
                <w:szCs w:val="18"/>
              </w:rPr>
              <w:t xml:space="preserve">(D-01) </w:t>
            </w: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फाराम भरी राजस्व दाखिला गर्ने बैंकमा राजस्व रकम सहित विवरण पेश गर्नु पर्ने </w:t>
            </w:r>
          </w:p>
        </w:tc>
        <w:tc>
          <w:tcPr>
            <w:tcW w:w="1793" w:type="dxa"/>
          </w:tcPr>
          <w:p w:rsidR="00AB63EE" w:rsidRPr="00312467" w:rsidRDefault="00AB63EE" w:rsidP="002268A9">
            <w:pPr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>सोही दिन</w:t>
            </w:r>
          </w:p>
        </w:tc>
        <w:tc>
          <w:tcPr>
            <w:tcW w:w="2222" w:type="dxa"/>
          </w:tcPr>
          <w:p w:rsidR="00AB63EE" w:rsidRPr="00312467" w:rsidRDefault="00AB63EE" w:rsidP="002268A9">
            <w:pPr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विवरण बमोजिम तिर्नुपर्ने कर रकम </w:t>
            </w:r>
          </w:p>
        </w:tc>
        <w:tc>
          <w:tcPr>
            <w:tcW w:w="1524" w:type="dxa"/>
          </w:tcPr>
          <w:p w:rsidR="00AB63EE" w:rsidRPr="00312467" w:rsidRDefault="003E6761" w:rsidP="00E43458">
            <w:pPr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ne-NP"/>
              </w:rPr>
              <w:t>करदाता सेवा शाखा</w:t>
            </w:r>
          </w:p>
        </w:tc>
        <w:tc>
          <w:tcPr>
            <w:tcW w:w="1273" w:type="dxa"/>
          </w:tcPr>
          <w:p w:rsidR="00AB63EE" w:rsidRPr="00312467" w:rsidRDefault="00AB63EE" w:rsidP="002268A9">
            <w:pPr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>कार्यालय प्रमुख</w:t>
            </w:r>
          </w:p>
        </w:tc>
      </w:tr>
      <w:tr w:rsidR="00AB63EE" w:rsidRPr="00312467" w:rsidTr="003D62C8">
        <w:trPr>
          <w:trHeight w:val="329"/>
        </w:trPr>
        <w:tc>
          <w:tcPr>
            <w:tcW w:w="604" w:type="dxa"/>
          </w:tcPr>
          <w:p w:rsidR="00AB63EE" w:rsidRPr="00312467" w:rsidRDefault="00AB63EE" w:rsidP="00474FA4">
            <w:pPr>
              <w:jc w:val="center"/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>५</w:t>
            </w:r>
            <w:r w:rsidRPr="00312467">
              <w:rPr>
                <w:rFonts w:cs="Kalimati" w:hint="cs"/>
                <w:sz w:val="18"/>
                <w:szCs w:val="18"/>
                <w:rtl/>
                <w:cs/>
              </w:rPr>
              <w:t xml:space="preserve">. </w:t>
            </w:r>
          </w:p>
        </w:tc>
        <w:tc>
          <w:tcPr>
            <w:tcW w:w="1560" w:type="dxa"/>
          </w:tcPr>
          <w:p w:rsidR="00AB63EE" w:rsidRPr="00312467" w:rsidRDefault="00AB63EE" w:rsidP="00474FA4">
            <w:pPr>
              <w:jc w:val="center"/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अनुमानित करको विवरण र किस्तावन्दीमा कर दाखिला </w:t>
            </w:r>
          </w:p>
        </w:tc>
        <w:tc>
          <w:tcPr>
            <w:tcW w:w="5472" w:type="dxa"/>
          </w:tcPr>
          <w:p w:rsidR="00AB63EE" w:rsidRPr="00312467" w:rsidRDefault="00AB63EE" w:rsidP="007A5C06">
            <w:pPr>
              <w:pStyle w:val="ListParagraph"/>
              <w:numPr>
                <w:ilvl w:val="0"/>
                <w:numId w:val="21"/>
              </w:numPr>
              <w:ind w:left="415"/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/>
                <w:sz w:val="18"/>
                <w:szCs w:val="18"/>
              </w:rPr>
              <w:t xml:space="preserve">Online </w:t>
            </w: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>विवरण भरि चालु आ</w:t>
            </w:r>
            <w:r w:rsidRPr="00312467"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 w:rsidRPr="00312467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व</w:t>
            </w:r>
            <w:r w:rsidRPr="00312467"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 w:rsidR="007A5C06" w:rsidRPr="00312467">
              <w:rPr>
                <w:rFonts w:cs="Kalimati" w:hint="cs"/>
                <w:sz w:val="18"/>
                <w:szCs w:val="18"/>
                <w:cs/>
                <w:lang w:bidi="ne-NP"/>
              </w:rPr>
              <w:t>को पौष अन्त्य सम्मको ४० प्रतिशत</w:t>
            </w:r>
            <w:r w:rsidR="007A5C06" w:rsidRPr="00312467">
              <w:rPr>
                <w:rFonts w:cs="Kalimati"/>
                <w:sz w:val="18"/>
                <w:szCs w:val="18"/>
                <w:lang w:bidi="ne-NP"/>
              </w:rPr>
              <w:t>,</w:t>
            </w:r>
            <w:r w:rsidR="007A5C06" w:rsidRPr="00312467">
              <w:rPr>
                <w:rFonts w:cs="Kalimati" w:hint="cs"/>
                <w:sz w:val="18"/>
                <w:szCs w:val="18"/>
                <w:cs/>
                <w:lang w:val="en-GB" w:bidi="ne-NP"/>
              </w:rPr>
              <w:t xml:space="preserve"> चैत्र मसान्तसम्म ७० प्रतिशत र असार मसान्तसम्म १०० प्रतिशत हुने गरी कर रकम दाखिला गर्नुपर्ने ।</w:t>
            </w:r>
          </w:p>
        </w:tc>
        <w:tc>
          <w:tcPr>
            <w:tcW w:w="1793" w:type="dxa"/>
          </w:tcPr>
          <w:p w:rsidR="00AB63EE" w:rsidRPr="00312467" w:rsidRDefault="00AB63EE" w:rsidP="00474FA4">
            <w:pPr>
              <w:jc w:val="center"/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>सोही दिन</w:t>
            </w:r>
          </w:p>
        </w:tc>
        <w:tc>
          <w:tcPr>
            <w:tcW w:w="2222" w:type="dxa"/>
          </w:tcPr>
          <w:p w:rsidR="00AB63EE" w:rsidRPr="00312467" w:rsidRDefault="00AB63EE" w:rsidP="00ED6283">
            <w:pPr>
              <w:pStyle w:val="ListParagraph"/>
              <w:ind w:left="-38"/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विवरण बमोजिम तिर्नुपर्ने रकम </w:t>
            </w:r>
          </w:p>
        </w:tc>
        <w:tc>
          <w:tcPr>
            <w:tcW w:w="1524" w:type="dxa"/>
          </w:tcPr>
          <w:p w:rsidR="00AB63EE" w:rsidRPr="00312467" w:rsidRDefault="003E6761" w:rsidP="007A5C06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ne-NP"/>
              </w:rPr>
              <w:t>करदाता सेवा शाखा</w:t>
            </w:r>
          </w:p>
        </w:tc>
        <w:tc>
          <w:tcPr>
            <w:tcW w:w="1273" w:type="dxa"/>
          </w:tcPr>
          <w:p w:rsidR="00AB63EE" w:rsidRPr="00312467" w:rsidRDefault="00AB63EE" w:rsidP="00474FA4">
            <w:pPr>
              <w:jc w:val="center"/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>कार्यालय प्रमुख</w:t>
            </w:r>
          </w:p>
        </w:tc>
      </w:tr>
      <w:tr w:rsidR="00AB63EE" w:rsidRPr="00312467" w:rsidTr="003D62C8">
        <w:trPr>
          <w:trHeight w:val="329"/>
        </w:trPr>
        <w:tc>
          <w:tcPr>
            <w:tcW w:w="604" w:type="dxa"/>
          </w:tcPr>
          <w:p w:rsidR="00AB63EE" w:rsidRPr="00312467" w:rsidRDefault="00AB63EE" w:rsidP="00474FA4">
            <w:pPr>
              <w:jc w:val="center"/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lastRenderedPageBreak/>
              <w:t>६</w:t>
            </w:r>
            <w:r w:rsidRPr="00312467">
              <w:rPr>
                <w:rFonts w:cs="Kalimati" w:hint="cs"/>
                <w:sz w:val="18"/>
                <w:szCs w:val="18"/>
                <w:rtl/>
                <w:cs/>
              </w:rPr>
              <w:t xml:space="preserve">. </w:t>
            </w:r>
          </w:p>
        </w:tc>
        <w:tc>
          <w:tcPr>
            <w:tcW w:w="1560" w:type="dxa"/>
          </w:tcPr>
          <w:p w:rsidR="00AB63EE" w:rsidRPr="00312467" w:rsidRDefault="00AB63EE" w:rsidP="00474FA4">
            <w:pPr>
              <w:jc w:val="center"/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>कर दाखिलको प्रमाण</w:t>
            </w:r>
            <w:r w:rsidRPr="00312467">
              <w:rPr>
                <w:rFonts w:cs="Kalimati" w:hint="cs"/>
                <w:sz w:val="18"/>
                <w:szCs w:val="18"/>
                <w:rtl/>
                <w:cs/>
              </w:rPr>
              <w:t>/</w:t>
            </w:r>
            <w:r w:rsidRPr="00312467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 xml:space="preserve">कर चुक्ताको प्रमाणपत्र प्रदान गर्ने </w:t>
            </w:r>
          </w:p>
        </w:tc>
        <w:tc>
          <w:tcPr>
            <w:tcW w:w="5472" w:type="dxa"/>
          </w:tcPr>
          <w:p w:rsidR="00AB63EE" w:rsidRPr="00312467" w:rsidRDefault="00AB63EE" w:rsidP="00AB63EE">
            <w:pPr>
              <w:pStyle w:val="ListParagraph"/>
              <w:numPr>
                <w:ilvl w:val="0"/>
                <w:numId w:val="21"/>
              </w:numPr>
              <w:ind w:left="415"/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पूर्वानुमानित कर तिर्ने </w:t>
            </w:r>
            <w:r w:rsidRPr="00312467">
              <w:rPr>
                <w:rFonts w:cs="Kalimati"/>
                <w:sz w:val="18"/>
                <w:szCs w:val="18"/>
              </w:rPr>
              <w:t xml:space="preserve">(D-01) </w:t>
            </w: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>विवरण पेश गर्ने करदाताले</w:t>
            </w:r>
            <w:r w:rsidR="007A5C06" w:rsidRPr="00312467">
              <w:rPr>
                <w:rFonts w:cs="Kalimati"/>
                <w:sz w:val="18"/>
                <w:szCs w:val="18"/>
                <w:lang w:bidi="ne-NP"/>
              </w:rPr>
              <w:t xml:space="preserve">User ID </w:t>
            </w:r>
            <w:r w:rsidR="007A5C06" w:rsidRPr="00312467">
              <w:rPr>
                <w:rFonts w:cs="Kalimati" w:hint="cs"/>
                <w:sz w:val="18"/>
                <w:szCs w:val="18"/>
                <w:cs/>
                <w:lang w:val="en-GB" w:bidi="ne-NP"/>
              </w:rPr>
              <w:t xml:space="preserve"> र पासवर्ड आफै बनाएर वा</w:t>
            </w: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 कार्यालयबाट </w:t>
            </w:r>
            <w:r w:rsidRPr="00312467">
              <w:rPr>
                <w:rFonts w:cs="Kalimati"/>
                <w:sz w:val="18"/>
                <w:szCs w:val="18"/>
              </w:rPr>
              <w:t xml:space="preserve">User ID </w:t>
            </w: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र </w:t>
            </w:r>
            <w:r w:rsidRPr="00312467">
              <w:rPr>
                <w:rFonts w:cs="Kalimati"/>
                <w:sz w:val="18"/>
                <w:szCs w:val="18"/>
              </w:rPr>
              <w:t xml:space="preserve">Password </w:t>
            </w: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 लिई आफै करचुक्ता प्रिन्ट गर्ने । </w:t>
            </w:r>
          </w:p>
          <w:p w:rsidR="00AB63EE" w:rsidRPr="00312467" w:rsidRDefault="00AB63EE" w:rsidP="00ED6283">
            <w:pPr>
              <w:pStyle w:val="ListParagraph"/>
              <w:numPr>
                <w:ilvl w:val="0"/>
                <w:numId w:val="21"/>
              </w:numPr>
              <w:ind w:left="415"/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अन्य करदाताको हकमा </w:t>
            </w:r>
            <w:r w:rsidR="00ED6283" w:rsidRPr="00312467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विभागको साइटमार्फत प्रविष्ट गरी कार्यालयमा सम्पर्क गर्ने </w:t>
            </w: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 । </w:t>
            </w:r>
          </w:p>
        </w:tc>
        <w:tc>
          <w:tcPr>
            <w:tcW w:w="1793" w:type="dxa"/>
          </w:tcPr>
          <w:p w:rsidR="00AB63EE" w:rsidRPr="00312467" w:rsidRDefault="00AB63EE" w:rsidP="00474FA4">
            <w:pPr>
              <w:tabs>
                <w:tab w:val="left" w:pos="398"/>
                <w:tab w:val="center" w:pos="792"/>
              </w:tabs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बाँकी बक्यौता नरहेमा सोही दिन र बाँकी बक्यौता रहेमा बाँकी बक्यौता चुक्ता गरे पश्चात </w:t>
            </w:r>
          </w:p>
        </w:tc>
        <w:tc>
          <w:tcPr>
            <w:tcW w:w="2222" w:type="dxa"/>
          </w:tcPr>
          <w:p w:rsidR="00ED6283" w:rsidRPr="00312467" w:rsidRDefault="00AB63EE" w:rsidP="00AB63EE">
            <w:pPr>
              <w:pStyle w:val="ListParagraph"/>
              <w:numPr>
                <w:ilvl w:val="0"/>
                <w:numId w:val="22"/>
              </w:numPr>
              <w:ind w:left="142"/>
              <w:jc w:val="center"/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>निवेदनमा रु</w:t>
            </w:r>
            <w:r w:rsidRPr="00312467">
              <w:rPr>
                <w:rFonts w:cs="Kalimati" w:hint="cs"/>
                <w:sz w:val="18"/>
                <w:szCs w:val="18"/>
                <w:rtl/>
                <w:cs/>
              </w:rPr>
              <w:t xml:space="preserve">. </w:t>
            </w:r>
            <w:r w:rsidRPr="00312467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१० को टिकट</w:t>
            </w:r>
          </w:p>
          <w:p w:rsidR="00AB63EE" w:rsidRPr="00312467" w:rsidRDefault="00AB63EE" w:rsidP="00AB63EE">
            <w:pPr>
              <w:pStyle w:val="ListParagraph"/>
              <w:numPr>
                <w:ilvl w:val="0"/>
                <w:numId w:val="22"/>
              </w:numPr>
              <w:ind w:left="142"/>
              <w:jc w:val="center"/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कर दाखिला प्रमाण </w:t>
            </w:r>
          </w:p>
          <w:p w:rsidR="00AB63EE" w:rsidRPr="00312467" w:rsidRDefault="00AB63EE" w:rsidP="00AB63EE">
            <w:pPr>
              <w:pStyle w:val="ListParagraph"/>
              <w:numPr>
                <w:ilvl w:val="0"/>
                <w:numId w:val="22"/>
              </w:numPr>
              <w:ind w:left="502"/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कर चुक्ता माग भएको मितिसम्मको आय विवरण र सो बमोजिम तिर्नुपर्ने सम्पूर्ण कर रकम । </w:t>
            </w:r>
          </w:p>
        </w:tc>
        <w:tc>
          <w:tcPr>
            <w:tcW w:w="1524" w:type="dxa"/>
          </w:tcPr>
          <w:p w:rsidR="00AB63EE" w:rsidRPr="00312467" w:rsidRDefault="003E6761" w:rsidP="00ED6283">
            <w:pPr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ne-NP"/>
              </w:rPr>
              <w:t>करदाता सेवा शाखा</w:t>
            </w:r>
          </w:p>
        </w:tc>
        <w:tc>
          <w:tcPr>
            <w:tcW w:w="1273" w:type="dxa"/>
          </w:tcPr>
          <w:p w:rsidR="00AB63EE" w:rsidRPr="00312467" w:rsidRDefault="00AB63EE" w:rsidP="00474FA4">
            <w:pPr>
              <w:jc w:val="center"/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>कार्यालय प्रमुख</w:t>
            </w:r>
          </w:p>
        </w:tc>
      </w:tr>
      <w:tr w:rsidR="00AB63EE" w:rsidRPr="00312467" w:rsidTr="003D62C8">
        <w:trPr>
          <w:trHeight w:val="791"/>
        </w:trPr>
        <w:tc>
          <w:tcPr>
            <w:tcW w:w="604" w:type="dxa"/>
          </w:tcPr>
          <w:p w:rsidR="00AB63EE" w:rsidRPr="00312467" w:rsidRDefault="00AB63EE" w:rsidP="00474FA4">
            <w:pPr>
              <w:jc w:val="center"/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>७</w:t>
            </w:r>
            <w:r w:rsidRPr="00312467">
              <w:rPr>
                <w:rFonts w:cs="Kalimati" w:hint="cs"/>
                <w:sz w:val="18"/>
                <w:szCs w:val="18"/>
                <w:rtl/>
                <w:cs/>
              </w:rPr>
              <w:t xml:space="preserve">. </w:t>
            </w:r>
          </w:p>
        </w:tc>
        <w:tc>
          <w:tcPr>
            <w:tcW w:w="1560" w:type="dxa"/>
          </w:tcPr>
          <w:p w:rsidR="00AB63EE" w:rsidRPr="00312467" w:rsidRDefault="00AB63EE" w:rsidP="00474FA4">
            <w:pPr>
              <w:jc w:val="center"/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>कर संकलन</w:t>
            </w:r>
            <w:r w:rsidRPr="00312467">
              <w:rPr>
                <w:rFonts w:cs="Kalimati" w:hint="cs"/>
                <w:sz w:val="18"/>
                <w:szCs w:val="18"/>
                <w:rtl/>
                <w:cs/>
              </w:rPr>
              <w:t xml:space="preserve">, </w:t>
            </w:r>
            <w:r w:rsidRPr="00312467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बेरुजु</w:t>
            </w:r>
            <w:r w:rsidRPr="00312467">
              <w:rPr>
                <w:rFonts w:cs="Kalimati" w:hint="cs"/>
                <w:sz w:val="18"/>
                <w:szCs w:val="18"/>
                <w:rtl/>
                <w:cs/>
              </w:rPr>
              <w:t xml:space="preserve">, </w:t>
            </w:r>
            <w:r w:rsidRPr="00312467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 xml:space="preserve">बक्यौता असुल उपर गर्ने </w:t>
            </w:r>
          </w:p>
        </w:tc>
        <w:tc>
          <w:tcPr>
            <w:tcW w:w="5472" w:type="dxa"/>
          </w:tcPr>
          <w:p w:rsidR="00AB63EE" w:rsidRPr="00312467" w:rsidRDefault="00AB63EE" w:rsidP="00AB63EE">
            <w:pPr>
              <w:pStyle w:val="ListParagraph"/>
              <w:numPr>
                <w:ilvl w:val="0"/>
                <w:numId w:val="23"/>
              </w:numPr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कार्यालयबाट माग भए बमोजिम </w:t>
            </w:r>
          </w:p>
        </w:tc>
        <w:tc>
          <w:tcPr>
            <w:tcW w:w="1793" w:type="dxa"/>
          </w:tcPr>
          <w:p w:rsidR="00AB63EE" w:rsidRPr="00312467" w:rsidRDefault="00AB63EE" w:rsidP="00474FA4">
            <w:pPr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>सोही दिन</w:t>
            </w:r>
          </w:p>
        </w:tc>
        <w:tc>
          <w:tcPr>
            <w:tcW w:w="2222" w:type="dxa"/>
          </w:tcPr>
          <w:p w:rsidR="00AB63EE" w:rsidRPr="00312467" w:rsidRDefault="00AB63EE" w:rsidP="00474FA4">
            <w:pPr>
              <w:jc w:val="center"/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रकमको हकमा असुल हुन बाँकी रकम </w:t>
            </w:r>
          </w:p>
        </w:tc>
        <w:tc>
          <w:tcPr>
            <w:tcW w:w="1524" w:type="dxa"/>
          </w:tcPr>
          <w:p w:rsidR="00AB63EE" w:rsidRPr="00312467" w:rsidRDefault="003E6761" w:rsidP="00ED6283">
            <w:pPr>
              <w:jc w:val="center"/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ne-NP"/>
              </w:rPr>
              <w:t>करदाता सेवा शाखा</w:t>
            </w:r>
          </w:p>
        </w:tc>
        <w:tc>
          <w:tcPr>
            <w:tcW w:w="1273" w:type="dxa"/>
          </w:tcPr>
          <w:p w:rsidR="00AB63EE" w:rsidRPr="00312467" w:rsidRDefault="00AB63EE" w:rsidP="00474FA4">
            <w:pPr>
              <w:jc w:val="center"/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>कार्यालय प्रमुख</w:t>
            </w:r>
          </w:p>
        </w:tc>
      </w:tr>
      <w:tr w:rsidR="00AB63EE" w:rsidRPr="00312467" w:rsidTr="003D62C8">
        <w:trPr>
          <w:trHeight w:val="329"/>
        </w:trPr>
        <w:tc>
          <w:tcPr>
            <w:tcW w:w="604" w:type="dxa"/>
          </w:tcPr>
          <w:p w:rsidR="00AB63EE" w:rsidRPr="00312467" w:rsidRDefault="00AB63EE" w:rsidP="00474FA4">
            <w:pPr>
              <w:jc w:val="center"/>
              <w:rPr>
                <w:rFonts w:cs="Kalimati"/>
                <w:sz w:val="18"/>
                <w:szCs w:val="18"/>
                <w:rtl/>
                <w:cs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>८</w:t>
            </w:r>
            <w:r w:rsidRPr="00312467">
              <w:rPr>
                <w:rFonts w:cs="Kalimati" w:hint="cs"/>
                <w:sz w:val="18"/>
                <w:szCs w:val="18"/>
                <w:rtl/>
                <w:cs/>
              </w:rPr>
              <w:t xml:space="preserve">. </w:t>
            </w:r>
          </w:p>
        </w:tc>
        <w:tc>
          <w:tcPr>
            <w:tcW w:w="1560" w:type="dxa"/>
          </w:tcPr>
          <w:p w:rsidR="00AB63EE" w:rsidRPr="00312467" w:rsidRDefault="00AB63EE" w:rsidP="00474FA4">
            <w:pPr>
              <w:jc w:val="center"/>
              <w:rPr>
                <w:rFonts w:cs="Kalimati"/>
                <w:sz w:val="18"/>
                <w:szCs w:val="18"/>
                <w:rtl/>
                <w:cs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व्यक्तिगत स्थायी लेखा नम्बर लिनु पर्ने </w:t>
            </w:r>
          </w:p>
        </w:tc>
        <w:tc>
          <w:tcPr>
            <w:tcW w:w="5472" w:type="dxa"/>
          </w:tcPr>
          <w:p w:rsidR="00AB63EE" w:rsidRPr="00312467" w:rsidRDefault="00AB63EE" w:rsidP="00AB63EE">
            <w:pPr>
              <w:pStyle w:val="ListParagraph"/>
              <w:numPr>
                <w:ilvl w:val="0"/>
                <w:numId w:val="23"/>
              </w:numPr>
              <w:rPr>
                <w:rFonts w:cs="Kalimati"/>
                <w:sz w:val="18"/>
                <w:szCs w:val="18"/>
                <w:rtl/>
                <w:cs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आन्तरिक राजस्व विभागको वेबसाइट </w:t>
            </w:r>
            <w:r w:rsidRPr="00312467">
              <w:rPr>
                <w:rFonts w:cs="Kalimati"/>
                <w:sz w:val="18"/>
                <w:szCs w:val="18"/>
              </w:rPr>
              <w:t xml:space="preserve">www.ird.gov.np </w:t>
            </w: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मा लगइन गरी </w:t>
            </w:r>
            <w:r w:rsidRPr="00312467">
              <w:rPr>
                <w:rFonts w:cs="Kalimati"/>
                <w:sz w:val="18"/>
                <w:szCs w:val="18"/>
              </w:rPr>
              <w:t xml:space="preserve">personal e-pan </w:t>
            </w: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मा </w:t>
            </w:r>
            <w:r w:rsidRPr="00312467">
              <w:rPr>
                <w:rFonts w:cs="Kalimati"/>
                <w:sz w:val="18"/>
                <w:szCs w:val="18"/>
              </w:rPr>
              <w:t xml:space="preserve">click </w:t>
            </w: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गरी सो मा उल्लिखित विवरण भरि </w:t>
            </w:r>
            <w:r w:rsidRPr="00312467">
              <w:rPr>
                <w:rFonts w:cs="Kalimati"/>
                <w:sz w:val="18"/>
                <w:szCs w:val="18"/>
              </w:rPr>
              <w:t xml:space="preserve">Submission Number </w:t>
            </w: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सहित कार्यालयमा सम्पर्क राख्नुपर्छ । </w:t>
            </w:r>
          </w:p>
        </w:tc>
        <w:tc>
          <w:tcPr>
            <w:tcW w:w="1793" w:type="dxa"/>
          </w:tcPr>
          <w:p w:rsidR="00AB63EE" w:rsidRPr="00312467" w:rsidRDefault="00AB63EE" w:rsidP="00474FA4">
            <w:pPr>
              <w:rPr>
                <w:rFonts w:cs="Kalimati"/>
                <w:sz w:val="18"/>
                <w:szCs w:val="18"/>
                <w:rtl/>
                <w:cs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कार्यलयमा सेवाग्राहीको चापलाई हेरी </w:t>
            </w:r>
            <w:r w:rsidR="00936489" w:rsidRPr="00312467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यथासक्य </w:t>
            </w:r>
            <w:r w:rsidR="00936489" w:rsidRPr="00312467">
              <w:rPr>
                <w:rFonts w:cs="Kalimati" w:hint="cs"/>
                <w:sz w:val="18"/>
                <w:szCs w:val="18"/>
                <w:cs/>
                <w:lang w:bidi="hi-IN"/>
              </w:rPr>
              <w:t>सोही दिन</w:t>
            </w:r>
          </w:p>
        </w:tc>
        <w:tc>
          <w:tcPr>
            <w:tcW w:w="2222" w:type="dxa"/>
          </w:tcPr>
          <w:p w:rsidR="00AB63EE" w:rsidRPr="00312467" w:rsidRDefault="00AB63EE" w:rsidP="00474FA4">
            <w:pPr>
              <w:jc w:val="center"/>
              <w:rPr>
                <w:rFonts w:cs="Kalimati"/>
                <w:sz w:val="18"/>
                <w:szCs w:val="18"/>
                <w:rtl/>
                <w:cs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दस्तुर नलाग्ने </w:t>
            </w:r>
          </w:p>
        </w:tc>
        <w:tc>
          <w:tcPr>
            <w:tcW w:w="1524" w:type="dxa"/>
          </w:tcPr>
          <w:p w:rsidR="00AB63EE" w:rsidRPr="00312467" w:rsidRDefault="003E6761" w:rsidP="00474FA4">
            <w:pPr>
              <w:jc w:val="center"/>
              <w:rPr>
                <w:rFonts w:cs="Kalimati"/>
                <w:sz w:val="18"/>
                <w:szCs w:val="18"/>
                <w:rtl/>
                <w:cs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ne-NP"/>
              </w:rPr>
              <w:t>करदाता सेवा शाखा</w:t>
            </w:r>
          </w:p>
        </w:tc>
        <w:tc>
          <w:tcPr>
            <w:tcW w:w="1273" w:type="dxa"/>
          </w:tcPr>
          <w:p w:rsidR="00AB63EE" w:rsidRPr="00312467" w:rsidRDefault="00AB63EE" w:rsidP="00474FA4">
            <w:pPr>
              <w:jc w:val="center"/>
              <w:rPr>
                <w:rFonts w:cs="Kalimati"/>
                <w:sz w:val="18"/>
                <w:szCs w:val="18"/>
                <w:rtl/>
                <w:cs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कार्यालय प्रमुख </w:t>
            </w:r>
          </w:p>
        </w:tc>
      </w:tr>
      <w:tr w:rsidR="00AB63EE" w:rsidRPr="00312467" w:rsidTr="003D62C8">
        <w:trPr>
          <w:trHeight w:val="329"/>
        </w:trPr>
        <w:tc>
          <w:tcPr>
            <w:tcW w:w="604" w:type="dxa"/>
          </w:tcPr>
          <w:p w:rsidR="00AB63EE" w:rsidRPr="00312467" w:rsidRDefault="00AB63EE" w:rsidP="00474FA4">
            <w:pPr>
              <w:jc w:val="center"/>
              <w:rPr>
                <w:rFonts w:cs="Kalimati"/>
                <w:sz w:val="18"/>
                <w:szCs w:val="18"/>
                <w:rtl/>
                <w:cs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>९</w:t>
            </w:r>
            <w:r w:rsidRPr="00312467"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</w:p>
        </w:tc>
        <w:tc>
          <w:tcPr>
            <w:tcW w:w="1560" w:type="dxa"/>
          </w:tcPr>
          <w:p w:rsidR="00AB63EE" w:rsidRPr="00312467" w:rsidRDefault="00AB63EE" w:rsidP="00474FA4">
            <w:pPr>
              <w:jc w:val="center"/>
              <w:rPr>
                <w:rFonts w:cs="Kalimati"/>
                <w:sz w:val="18"/>
                <w:szCs w:val="18"/>
                <w:rtl/>
                <w:cs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अन्त शुल्क इजाजतपत्र जारी नवीकरण गर्ने </w:t>
            </w:r>
          </w:p>
        </w:tc>
        <w:tc>
          <w:tcPr>
            <w:tcW w:w="5472" w:type="dxa"/>
          </w:tcPr>
          <w:p w:rsidR="00AB63EE" w:rsidRPr="00312467" w:rsidRDefault="00AB63EE" w:rsidP="00AB63EE">
            <w:pPr>
              <w:pStyle w:val="ListParagraph"/>
              <w:numPr>
                <w:ilvl w:val="0"/>
                <w:numId w:val="23"/>
              </w:numPr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अनलाईन </w:t>
            </w:r>
            <w:r w:rsidRPr="00312467">
              <w:rPr>
                <w:rFonts w:cs="Kalimati"/>
                <w:sz w:val="18"/>
                <w:szCs w:val="18"/>
              </w:rPr>
              <w:t xml:space="preserve">(Online) </w:t>
            </w: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कम्प्युटरको माध्यमबाट निवेदन भरी सम्बन्धित व्यक्ति आंफै उपस्थित भई देहायका कागजातहरु पेश गर्नुपर्ने । </w:t>
            </w:r>
          </w:p>
          <w:p w:rsidR="00AB63EE" w:rsidRPr="00312467" w:rsidRDefault="00AB63EE" w:rsidP="00AB63EE">
            <w:pPr>
              <w:pStyle w:val="ListParagraph"/>
              <w:numPr>
                <w:ilvl w:val="0"/>
                <w:numId w:val="23"/>
              </w:numPr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दर्ता प्रमाणपत्रको प्रतिलिपि </w:t>
            </w:r>
          </w:p>
          <w:p w:rsidR="00AB63EE" w:rsidRPr="00312467" w:rsidRDefault="00AB63EE" w:rsidP="00AB63EE">
            <w:pPr>
              <w:pStyle w:val="ListParagraph"/>
              <w:numPr>
                <w:ilvl w:val="0"/>
                <w:numId w:val="23"/>
              </w:numPr>
              <w:rPr>
                <w:rFonts w:cs="Kalimati"/>
                <w:sz w:val="18"/>
                <w:szCs w:val="18"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इजाजतपत्र नवीकरणका लागि </w:t>
            </w:r>
            <w:r w:rsidR="00936489" w:rsidRPr="00312467">
              <w:rPr>
                <w:rFonts w:cs="Kalimati" w:hint="cs"/>
                <w:sz w:val="18"/>
                <w:szCs w:val="18"/>
                <w:cs/>
                <w:lang w:bidi="ne-NP"/>
              </w:rPr>
              <w:t>स्वयं लगइन गरी गर्न सकिने</w:t>
            </w: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 । </w:t>
            </w:r>
          </w:p>
          <w:p w:rsidR="00AB63EE" w:rsidRPr="00312467" w:rsidRDefault="00AB63EE" w:rsidP="00AB63EE">
            <w:pPr>
              <w:pStyle w:val="ListParagraph"/>
              <w:numPr>
                <w:ilvl w:val="0"/>
                <w:numId w:val="23"/>
              </w:numPr>
              <w:rPr>
                <w:rFonts w:cs="Kalimati"/>
                <w:sz w:val="18"/>
                <w:szCs w:val="18"/>
                <w:rtl/>
                <w:cs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राजस्व दाखिला भौचरको प्रतिलिपि । </w:t>
            </w:r>
          </w:p>
        </w:tc>
        <w:tc>
          <w:tcPr>
            <w:tcW w:w="1793" w:type="dxa"/>
          </w:tcPr>
          <w:p w:rsidR="00AB63EE" w:rsidRPr="00312467" w:rsidRDefault="00AB63EE" w:rsidP="00474FA4">
            <w:pPr>
              <w:rPr>
                <w:rFonts w:cs="Kalimati"/>
                <w:sz w:val="18"/>
                <w:szCs w:val="18"/>
                <w:rtl/>
                <w:cs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सोही दिन </w:t>
            </w:r>
          </w:p>
        </w:tc>
        <w:tc>
          <w:tcPr>
            <w:tcW w:w="2222" w:type="dxa"/>
          </w:tcPr>
          <w:p w:rsidR="00AB63EE" w:rsidRPr="00312467" w:rsidRDefault="00AB63EE" w:rsidP="00474FA4">
            <w:pPr>
              <w:jc w:val="center"/>
              <w:rPr>
                <w:rFonts w:cs="Kalimati"/>
                <w:sz w:val="18"/>
                <w:szCs w:val="18"/>
                <w:rtl/>
                <w:cs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अन्त शुल्क दरवन्दी बमोजिम </w:t>
            </w:r>
          </w:p>
        </w:tc>
        <w:tc>
          <w:tcPr>
            <w:tcW w:w="1524" w:type="dxa"/>
          </w:tcPr>
          <w:p w:rsidR="00AB63EE" w:rsidRPr="00312467" w:rsidRDefault="003E6761" w:rsidP="00474FA4">
            <w:pPr>
              <w:jc w:val="center"/>
              <w:rPr>
                <w:rFonts w:cs="Kalimati"/>
                <w:sz w:val="18"/>
                <w:szCs w:val="18"/>
                <w:rtl/>
                <w:cs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ne-NP"/>
              </w:rPr>
              <w:t>करदाता सेवा शाखा</w:t>
            </w:r>
          </w:p>
        </w:tc>
        <w:tc>
          <w:tcPr>
            <w:tcW w:w="1273" w:type="dxa"/>
          </w:tcPr>
          <w:p w:rsidR="00AB63EE" w:rsidRPr="00312467" w:rsidRDefault="00AB63EE" w:rsidP="00474FA4">
            <w:pPr>
              <w:jc w:val="center"/>
              <w:rPr>
                <w:rFonts w:cs="Kalimati"/>
                <w:sz w:val="18"/>
                <w:szCs w:val="18"/>
                <w:rtl/>
                <w:cs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कार्यालय प्रमुख </w:t>
            </w:r>
          </w:p>
        </w:tc>
      </w:tr>
      <w:tr w:rsidR="00AB63EE" w:rsidRPr="00312467" w:rsidTr="003D62C8">
        <w:trPr>
          <w:trHeight w:val="329"/>
        </w:trPr>
        <w:tc>
          <w:tcPr>
            <w:tcW w:w="604" w:type="dxa"/>
          </w:tcPr>
          <w:p w:rsidR="00AB63EE" w:rsidRPr="00312467" w:rsidRDefault="00AB63EE" w:rsidP="00474FA4">
            <w:pPr>
              <w:jc w:val="center"/>
              <w:rPr>
                <w:rFonts w:cs="Kalimati"/>
                <w:sz w:val="18"/>
                <w:szCs w:val="18"/>
                <w:rtl/>
                <w:cs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>१०</w:t>
            </w:r>
            <w:r w:rsidRPr="00312467"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</w:p>
        </w:tc>
        <w:tc>
          <w:tcPr>
            <w:tcW w:w="1560" w:type="dxa"/>
          </w:tcPr>
          <w:p w:rsidR="00AB63EE" w:rsidRPr="00312467" w:rsidRDefault="00AB63EE" w:rsidP="00474FA4">
            <w:pPr>
              <w:jc w:val="center"/>
              <w:rPr>
                <w:rFonts w:cs="Kalimati"/>
                <w:sz w:val="18"/>
                <w:szCs w:val="18"/>
                <w:rtl/>
                <w:cs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संस्था नवीकरण सिफारिस </w:t>
            </w:r>
          </w:p>
        </w:tc>
        <w:tc>
          <w:tcPr>
            <w:tcW w:w="5472" w:type="dxa"/>
          </w:tcPr>
          <w:p w:rsidR="00AB63EE" w:rsidRPr="00312467" w:rsidRDefault="00AB63EE" w:rsidP="00AB63EE">
            <w:pPr>
              <w:pStyle w:val="ListParagraph"/>
              <w:numPr>
                <w:ilvl w:val="0"/>
                <w:numId w:val="23"/>
              </w:numPr>
              <w:rPr>
                <w:rFonts w:cs="Kalimati"/>
                <w:sz w:val="18"/>
                <w:szCs w:val="18"/>
                <w:rtl/>
                <w:cs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>संस्थाको पत्र र वित्तीय विवरणको प्रतिलिपि</w:t>
            </w:r>
            <w:r w:rsidRPr="00312467">
              <w:rPr>
                <w:rFonts w:cs="Kalimati" w:hint="cs"/>
                <w:sz w:val="18"/>
                <w:szCs w:val="18"/>
                <w:rtl/>
                <w:cs/>
              </w:rPr>
              <w:t xml:space="preserve">, </w:t>
            </w:r>
            <w:r w:rsidRPr="00312467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राजस्व दाखिला भौचरको प्रतिल</w:t>
            </w: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िपि </w:t>
            </w:r>
          </w:p>
        </w:tc>
        <w:tc>
          <w:tcPr>
            <w:tcW w:w="1793" w:type="dxa"/>
          </w:tcPr>
          <w:p w:rsidR="00AB63EE" w:rsidRPr="00312467" w:rsidRDefault="00AB63EE" w:rsidP="00474FA4">
            <w:pPr>
              <w:rPr>
                <w:rFonts w:cs="Kalimati"/>
                <w:sz w:val="18"/>
                <w:szCs w:val="18"/>
                <w:rtl/>
                <w:cs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सोही दिन </w:t>
            </w:r>
          </w:p>
        </w:tc>
        <w:tc>
          <w:tcPr>
            <w:tcW w:w="2222" w:type="dxa"/>
          </w:tcPr>
          <w:p w:rsidR="00AB63EE" w:rsidRPr="00312467" w:rsidRDefault="00AB63EE" w:rsidP="00474FA4">
            <w:pPr>
              <w:jc w:val="center"/>
              <w:rPr>
                <w:rFonts w:cs="Kalimati"/>
                <w:sz w:val="18"/>
                <w:szCs w:val="18"/>
                <w:rtl/>
                <w:cs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कानून बमोजिम लाग्ने कर रकम </w:t>
            </w:r>
          </w:p>
        </w:tc>
        <w:tc>
          <w:tcPr>
            <w:tcW w:w="1524" w:type="dxa"/>
          </w:tcPr>
          <w:p w:rsidR="00AB63EE" w:rsidRPr="00312467" w:rsidRDefault="003E6761" w:rsidP="00936489">
            <w:pPr>
              <w:jc w:val="center"/>
              <w:rPr>
                <w:rFonts w:cs="Kalimati"/>
                <w:sz w:val="18"/>
                <w:szCs w:val="18"/>
                <w:rtl/>
                <w:cs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ne-NP"/>
              </w:rPr>
              <w:t>करदाता सेवा शाखा</w:t>
            </w:r>
          </w:p>
        </w:tc>
        <w:tc>
          <w:tcPr>
            <w:tcW w:w="1273" w:type="dxa"/>
          </w:tcPr>
          <w:p w:rsidR="00AB63EE" w:rsidRPr="00312467" w:rsidRDefault="00AB63EE" w:rsidP="00474FA4">
            <w:pPr>
              <w:jc w:val="center"/>
              <w:rPr>
                <w:rFonts w:cs="Kalimati"/>
                <w:sz w:val="18"/>
                <w:szCs w:val="18"/>
                <w:rtl/>
                <w:cs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कार्यालय प्रमुख </w:t>
            </w:r>
          </w:p>
        </w:tc>
      </w:tr>
      <w:tr w:rsidR="00AB63EE" w:rsidRPr="00312467" w:rsidTr="003D62C8">
        <w:trPr>
          <w:trHeight w:val="329"/>
        </w:trPr>
        <w:tc>
          <w:tcPr>
            <w:tcW w:w="604" w:type="dxa"/>
          </w:tcPr>
          <w:p w:rsidR="00AB63EE" w:rsidRPr="00312467" w:rsidRDefault="00AB63EE" w:rsidP="00474FA4">
            <w:pPr>
              <w:jc w:val="center"/>
              <w:rPr>
                <w:rFonts w:cs="Kalimati"/>
                <w:sz w:val="18"/>
                <w:szCs w:val="18"/>
                <w:rtl/>
                <w:cs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>११</w:t>
            </w:r>
            <w:r w:rsidRPr="00312467"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</w:p>
        </w:tc>
        <w:tc>
          <w:tcPr>
            <w:tcW w:w="1560" w:type="dxa"/>
          </w:tcPr>
          <w:p w:rsidR="00AB63EE" w:rsidRPr="00312467" w:rsidRDefault="00AB63EE" w:rsidP="00474FA4">
            <w:pPr>
              <w:jc w:val="center"/>
              <w:rPr>
                <w:rFonts w:cs="Kalimati"/>
                <w:sz w:val="18"/>
                <w:szCs w:val="18"/>
                <w:rtl/>
                <w:cs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>स्था</w:t>
            </w:r>
            <w:r w:rsidRPr="00312467"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 w:rsidRPr="00312467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ले</w:t>
            </w:r>
            <w:r w:rsidRPr="00312467"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 w:rsidRPr="00312467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नं</w:t>
            </w:r>
            <w:r w:rsidRPr="00312467"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 w:rsidRPr="00312467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 xml:space="preserve">प्रमाणपत्रमा संशोधन </w:t>
            </w:r>
          </w:p>
        </w:tc>
        <w:tc>
          <w:tcPr>
            <w:tcW w:w="5472" w:type="dxa"/>
          </w:tcPr>
          <w:p w:rsidR="00AB63EE" w:rsidRPr="00312467" w:rsidRDefault="00AB63EE" w:rsidP="00AB63EE">
            <w:pPr>
              <w:pStyle w:val="ListParagraph"/>
              <w:numPr>
                <w:ilvl w:val="0"/>
                <w:numId w:val="23"/>
              </w:numPr>
              <w:rPr>
                <w:rFonts w:cs="Kalimati"/>
                <w:sz w:val="18"/>
                <w:szCs w:val="18"/>
                <w:rtl/>
                <w:cs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>सम्बन्धित निकायबाट शंसोधन भएको पत्रको प्रतिलिपि</w:t>
            </w:r>
            <w:r w:rsidRPr="00312467">
              <w:rPr>
                <w:rFonts w:cs="Kalimati" w:hint="cs"/>
                <w:sz w:val="18"/>
                <w:szCs w:val="18"/>
                <w:rtl/>
                <w:cs/>
              </w:rPr>
              <w:t>,</w:t>
            </w:r>
            <w:r w:rsidRPr="00312467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सक्कल स्था</w:t>
            </w:r>
            <w:r w:rsidRPr="00312467"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 w:rsidRPr="00312467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ले</w:t>
            </w:r>
            <w:r w:rsidRPr="00312467"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 w:rsidRPr="00312467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नं</w:t>
            </w:r>
            <w:r w:rsidRPr="00312467"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 w:rsidRPr="00312467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 xml:space="preserve">प्रमाणपत्र र निवेदन सहित सम्बन्धित व्यक्ति </w:t>
            </w:r>
          </w:p>
        </w:tc>
        <w:tc>
          <w:tcPr>
            <w:tcW w:w="1793" w:type="dxa"/>
          </w:tcPr>
          <w:p w:rsidR="00AB63EE" w:rsidRPr="00312467" w:rsidRDefault="00AB63EE" w:rsidP="00474FA4">
            <w:pPr>
              <w:rPr>
                <w:rFonts w:cs="Kalimati"/>
                <w:sz w:val="18"/>
                <w:szCs w:val="18"/>
                <w:rtl/>
                <w:cs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सोहि दिन </w:t>
            </w:r>
          </w:p>
        </w:tc>
        <w:tc>
          <w:tcPr>
            <w:tcW w:w="2222" w:type="dxa"/>
          </w:tcPr>
          <w:p w:rsidR="00AB63EE" w:rsidRPr="00312467" w:rsidRDefault="00AB63EE" w:rsidP="00474FA4">
            <w:pPr>
              <w:jc w:val="center"/>
              <w:rPr>
                <w:rFonts w:cs="Kalimati"/>
                <w:sz w:val="18"/>
                <w:szCs w:val="18"/>
                <w:rtl/>
                <w:cs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दस्तुर नलाग्ने </w:t>
            </w:r>
          </w:p>
        </w:tc>
        <w:tc>
          <w:tcPr>
            <w:tcW w:w="1524" w:type="dxa"/>
          </w:tcPr>
          <w:p w:rsidR="00AB63EE" w:rsidRPr="00312467" w:rsidRDefault="003E6761" w:rsidP="00936489">
            <w:pPr>
              <w:jc w:val="center"/>
              <w:rPr>
                <w:rFonts w:cs="Kalimati"/>
                <w:sz w:val="18"/>
                <w:szCs w:val="18"/>
                <w:rtl/>
                <w:cs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ne-NP"/>
              </w:rPr>
              <w:t>करदाता सेवा शाखा</w:t>
            </w:r>
          </w:p>
        </w:tc>
        <w:tc>
          <w:tcPr>
            <w:tcW w:w="1273" w:type="dxa"/>
          </w:tcPr>
          <w:p w:rsidR="00AB63EE" w:rsidRPr="00312467" w:rsidRDefault="00AB63EE" w:rsidP="00474FA4">
            <w:pPr>
              <w:jc w:val="center"/>
              <w:rPr>
                <w:rFonts w:cs="Kalimati"/>
                <w:sz w:val="18"/>
                <w:szCs w:val="18"/>
                <w:rtl/>
                <w:cs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कार्यालय प्रमुख </w:t>
            </w:r>
          </w:p>
        </w:tc>
      </w:tr>
      <w:tr w:rsidR="00AB63EE" w:rsidRPr="00312467" w:rsidTr="003D62C8">
        <w:trPr>
          <w:trHeight w:val="329"/>
        </w:trPr>
        <w:tc>
          <w:tcPr>
            <w:tcW w:w="604" w:type="dxa"/>
          </w:tcPr>
          <w:p w:rsidR="00AB63EE" w:rsidRPr="00312467" w:rsidRDefault="00AB63EE" w:rsidP="00474FA4">
            <w:pPr>
              <w:jc w:val="center"/>
              <w:rPr>
                <w:rFonts w:cs="Kalimati"/>
                <w:sz w:val="18"/>
                <w:szCs w:val="18"/>
                <w:rtl/>
                <w:cs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>१२</w:t>
            </w:r>
            <w:r w:rsidRPr="00312467"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</w:p>
        </w:tc>
        <w:tc>
          <w:tcPr>
            <w:tcW w:w="1560" w:type="dxa"/>
          </w:tcPr>
          <w:p w:rsidR="00AB63EE" w:rsidRPr="00312467" w:rsidRDefault="00AB63EE" w:rsidP="00474FA4">
            <w:pPr>
              <w:jc w:val="center"/>
              <w:rPr>
                <w:rFonts w:cs="Kalimati"/>
                <w:sz w:val="18"/>
                <w:szCs w:val="18"/>
                <w:rtl/>
                <w:cs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>स्था</w:t>
            </w:r>
            <w:r w:rsidRPr="00312467"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 w:rsidRPr="00312467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ले</w:t>
            </w:r>
            <w:r w:rsidRPr="00312467"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 w:rsidRPr="00312467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नं</w:t>
            </w:r>
            <w:r w:rsidRPr="00312467">
              <w:rPr>
                <w:rFonts w:cs="Kalimati" w:hint="cs"/>
                <w:sz w:val="18"/>
                <w:szCs w:val="18"/>
                <w:rtl/>
                <w:cs/>
              </w:rPr>
              <w:t xml:space="preserve">. </w:t>
            </w:r>
            <w:r w:rsidRPr="00312467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 xml:space="preserve">स्थगन </w:t>
            </w:r>
          </w:p>
        </w:tc>
        <w:tc>
          <w:tcPr>
            <w:tcW w:w="5472" w:type="dxa"/>
          </w:tcPr>
          <w:p w:rsidR="00AB63EE" w:rsidRPr="00312467" w:rsidRDefault="00AB63EE" w:rsidP="00AB63EE">
            <w:pPr>
              <w:pStyle w:val="ListParagraph"/>
              <w:numPr>
                <w:ilvl w:val="0"/>
                <w:numId w:val="23"/>
              </w:numPr>
              <w:rPr>
                <w:rFonts w:cs="Kalimati"/>
                <w:sz w:val="18"/>
                <w:szCs w:val="18"/>
                <w:rtl/>
                <w:cs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>सम्बन्धित निकायबाट दर्ता खारेजी भएको पत्रको प्रतिलिपि</w:t>
            </w:r>
            <w:r w:rsidRPr="00312467">
              <w:rPr>
                <w:rFonts w:cs="Kalimati" w:hint="cs"/>
                <w:sz w:val="18"/>
                <w:szCs w:val="18"/>
                <w:rtl/>
                <w:cs/>
              </w:rPr>
              <w:t xml:space="preserve">, </w:t>
            </w:r>
            <w:r w:rsidRPr="00312467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 xml:space="preserve">सक्कल स्थाई लेखा नम्बर दर्ता प्रमाणपत्र र निवेदन सहित सम्बन्धित व्यक्ति </w:t>
            </w:r>
          </w:p>
        </w:tc>
        <w:tc>
          <w:tcPr>
            <w:tcW w:w="1793" w:type="dxa"/>
          </w:tcPr>
          <w:p w:rsidR="00AB63EE" w:rsidRPr="00312467" w:rsidRDefault="00AB63EE" w:rsidP="00474FA4">
            <w:pPr>
              <w:rPr>
                <w:rFonts w:cs="Kalimati"/>
                <w:sz w:val="18"/>
                <w:szCs w:val="18"/>
                <w:rtl/>
                <w:cs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कार्यालयमा सेवाग्राहीको चापलाई हेरी बढीमा ७ दिन </w:t>
            </w:r>
          </w:p>
        </w:tc>
        <w:tc>
          <w:tcPr>
            <w:tcW w:w="2222" w:type="dxa"/>
          </w:tcPr>
          <w:p w:rsidR="00AB63EE" w:rsidRPr="00312467" w:rsidRDefault="00AB63EE" w:rsidP="00474FA4">
            <w:pPr>
              <w:jc w:val="center"/>
              <w:rPr>
                <w:rFonts w:cs="Kalimati"/>
                <w:sz w:val="18"/>
                <w:szCs w:val="18"/>
                <w:rtl/>
                <w:cs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कानून बमोजिम लाग्ने सम्पूर्ण कर रकम </w:t>
            </w:r>
          </w:p>
        </w:tc>
        <w:tc>
          <w:tcPr>
            <w:tcW w:w="1524" w:type="dxa"/>
          </w:tcPr>
          <w:p w:rsidR="00AB63EE" w:rsidRPr="00312467" w:rsidRDefault="003E6761" w:rsidP="00936489">
            <w:pPr>
              <w:jc w:val="center"/>
              <w:rPr>
                <w:rFonts w:cs="Kalimati"/>
                <w:sz w:val="18"/>
                <w:szCs w:val="18"/>
                <w:rtl/>
                <w:cs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ne-NP"/>
              </w:rPr>
              <w:t>करदाता सेवा शाखा</w:t>
            </w:r>
          </w:p>
        </w:tc>
        <w:tc>
          <w:tcPr>
            <w:tcW w:w="1273" w:type="dxa"/>
          </w:tcPr>
          <w:p w:rsidR="00AB63EE" w:rsidRPr="00312467" w:rsidRDefault="00AB63EE" w:rsidP="00474FA4">
            <w:pPr>
              <w:jc w:val="center"/>
              <w:rPr>
                <w:rFonts w:cs="Kalimati"/>
                <w:sz w:val="18"/>
                <w:szCs w:val="18"/>
                <w:rtl/>
                <w:cs/>
              </w:rPr>
            </w:pPr>
            <w:r w:rsidRPr="0031246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कार्यालय प्रमुख </w:t>
            </w:r>
          </w:p>
        </w:tc>
      </w:tr>
    </w:tbl>
    <w:p w:rsidR="008924EC" w:rsidRPr="00312467" w:rsidRDefault="008924EC" w:rsidP="0052080A">
      <w:pPr>
        <w:spacing w:after="0"/>
        <w:rPr>
          <w:rFonts w:cs="Kalimati"/>
          <w:lang w:bidi="ne-NP"/>
        </w:rPr>
      </w:pPr>
    </w:p>
    <w:p w:rsidR="008924EC" w:rsidRPr="00312467" w:rsidRDefault="008924EC">
      <w:pPr>
        <w:rPr>
          <w:rFonts w:cs="Kalimati"/>
          <w:lang w:bidi="ne-NP"/>
        </w:rPr>
      </w:pPr>
      <w:r w:rsidRPr="00312467">
        <w:rPr>
          <w:rFonts w:cs="Kalimati"/>
          <w:lang w:bidi="ne-NP"/>
        </w:rPr>
        <w:br w:type="page"/>
      </w:r>
    </w:p>
    <w:p w:rsidR="00C11F1A" w:rsidRPr="00312467" w:rsidRDefault="00C11F1A" w:rsidP="0052080A">
      <w:pPr>
        <w:spacing w:after="0"/>
        <w:rPr>
          <w:rFonts w:cs="Kalimati"/>
          <w:rtl/>
          <w:cs/>
          <w:lang w:bidi="ne-NP"/>
        </w:rPr>
      </w:pPr>
    </w:p>
    <w:p w:rsidR="00C11F1A" w:rsidRPr="00312467" w:rsidRDefault="00C11F1A" w:rsidP="00C11F1A">
      <w:pPr>
        <w:rPr>
          <w:rFonts w:cs="Kalimati"/>
          <w:rtl/>
          <w:cs/>
          <w:lang w:bidi="ne-NP"/>
        </w:rPr>
      </w:pPr>
    </w:p>
    <w:p w:rsidR="007C7936" w:rsidRPr="00312467" w:rsidRDefault="007C7936" w:rsidP="00C11F1A">
      <w:pPr>
        <w:rPr>
          <w:rFonts w:cs="Kalimati"/>
          <w:lang w:bidi="ne-NP"/>
        </w:rPr>
      </w:pPr>
    </w:p>
    <w:p w:rsidR="00C11F1A" w:rsidRPr="00312467" w:rsidRDefault="00C11F1A" w:rsidP="00C11F1A">
      <w:pPr>
        <w:rPr>
          <w:rFonts w:cs="Kalimati"/>
          <w:rtl/>
          <w:cs/>
          <w:lang w:bidi="ne-NP"/>
        </w:rPr>
      </w:pPr>
    </w:p>
    <w:p w:rsidR="00C11F1A" w:rsidRPr="00312467" w:rsidRDefault="00C11F1A" w:rsidP="00C11F1A">
      <w:pPr>
        <w:rPr>
          <w:rFonts w:cs="Kalimati"/>
          <w:rtl/>
          <w:cs/>
          <w:lang w:bidi="ne-NP"/>
        </w:rPr>
      </w:pPr>
    </w:p>
    <w:p w:rsidR="00C11F1A" w:rsidRPr="00312467" w:rsidRDefault="00C11F1A" w:rsidP="00C11F1A">
      <w:pPr>
        <w:rPr>
          <w:rFonts w:cs="Kalimati"/>
          <w:rtl/>
          <w:cs/>
          <w:lang w:bidi="ne-NP"/>
        </w:rPr>
      </w:pPr>
    </w:p>
    <w:sectPr w:rsidR="00C11F1A" w:rsidRPr="00312467" w:rsidSect="00D249B3">
      <w:headerReference w:type="default" r:id="rId17"/>
      <w:pgSz w:w="16839" w:h="11907" w:orient="landscape" w:code="9"/>
      <w:pgMar w:top="1440" w:right="576" w:bottom="810" w:left="446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057" w:rsidRDefault="00881057" w:rsidP="00740AA9">
      <w:pPr>
        <w:spacing w:after="0" w:line="240" w:lineRule="auto"/>
      </w:pPr>
      <w:r>
        <w:separator/>
      </w:r>
    </w:p>
  </w:endnote>
  <w:endnote w:type="continuationSeparator" w:id="1">
    <w:p w:rsidR="00881057" w:rsidRDefault="00881057" w:rsidP="0074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Himal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9322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4001" w:rsidRDefault="00504001">
        <w:pPr>
          <w:pStyle w:val="Footer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504001" w:rsidRDefault="005040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08464"/>
      <w:docPartObj>
        <w:docPartGallery w:val="Page Numbers (Bottom of Page)"/>
        <w:docPartUnique/>
      </w:docPartObj>
    </w:sdtPr>
    <w:sdtEndPr>
      <w:rPr>
        <w:rFonts w:ascii="PCS NEPALI" w:hAnsi="PCS NEPALI"/>
      </w:rPr>
    </w:sdtEndPr>
    <w:sdtContent>
      <w:p w:rsidR="00504001" w:rsidRDefault="00504001">
        <w:pPr>
          <w:pStyle w:val="Footer"/>
          <w:jc w:val="center"/>
        </w:pPr>
      </w:p>
    </w:sdtContent>
  </w:sdt>
  <w:p w:rsidR="00504001" w:rsidRDefault="00504001" w:rsidP="00822705">
    <w:pPr>
      <w:pStyle w:val="Footer"/>
      <w:tabs>
        <w:tab w:val="clear" w:pos="4680"/>
        <w:tab w:val="clear" w:pos="9360"/>
        <w:tab w:val="left" w:pos="1005"/>
      </w:tabs>
      <w:rPr>
        <w:lang w:bidi="ne-NP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08463"/>
      <w:docPartObj>
        <w:docPartGallery w:val="Page Numbers (Bottom of Page)"/>
        <w:docPartUnique/>
      </w:docPartObj>
    </w:sdtPr>
    <w:sdtEndPr>
      <w:rPr>
        <w:rFonts w:ascii="PCS NEPALI" w:hAnsi="PCS NEPALI"/>
      </w:rPr>
    </w:sdtEndPr>
    <w:sdtContent>
      <w:p w:rsidR="00504001" w:rsidRPr="00D33F00" w:rsidRDefault="00504001">
        <w:pPr>
          <w:pStyle w:val="Footer"/>
          <w:jc w:val="center"/>
          <w:rPr>
            <w:rFonts w:ascii="PCS NEPALI" w:hAnsi="PCS NEPALI"/>
          </w:rPr>
        </w:pPr>
        <w:r w:rsidRPr="00D33F00">
          <w:rPr>
            <w:rFonts w:ascii="PCS NEPALI" w:hAnsi="PCS NEPALI"/>
          </w:rPr>
          <w:fldChar w:fldCharType="begin"/>
        </w:r>
        <w:r w:rsidRPr="00D33F00">
          <w:rPr>
            <w:rFonts w:ascii="PCS NEPALI" w:hAnsi="PCS NEPALI"/>
          </w:rPr>
          <w:instrText xml:space="preserve"> PAGE   \* MERGEFORMAT </w:instrText>
        </w:r>
        <w:r w:rsidRPr="00D33F00">
          <w:rPr>
            <w:rFonts w:ascii="PCS NEPALI" w:hAnsi="PCS NEPALI"/>
          </w:rPr>
          <w:fldChar w:fldCharType="separate"/>
        </w:r>
        <w:r w:rsidR="00965D16">
          <w:rPr>
            <w:rFonts w:ascii="PCS NEPALI" w:hAnsi="PCS NEPALI"/>
            <w:noProof/>
          </w:rPr>
          <w:t>8</w:t>
        </w:r>
        <w:r w:rsidRPr="00D33F00">
          <w:rPr>
            <w:rFonts w:ascii="PCS NEPALI" w:hAnsi="PCS NEPALI"/>
          </w:rPr>
          <w:fldChar w:fldCharType="end"/>
        </w:r>
      </w:p>
    </w:sdtContent>
  </w:sdt>
  <w:p w:rsidR="00504001" w:rsidRDefault="00504001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08467"/>
      <w:docPartObj>
        <w:docPartGallery w:val="Page Numbers (Bottom of Page)"/>
        <w:docPartUnique/>
      </w:docPartObj>
    </w:sdtPr>
    <w:sdtEndPr>
      <w:rPr>
        <w:rFonts w:ascii="PCS NEPALI" w:hAnsi="PCS NEPALI"/>
      </w:rPr>
    </w:sdtEndPr>
    <w:sdtContent>
      <w:p w:rsidR="00504001" w:rsidRPr="0086434C" w:rsidRDefault="00504001">
        <w:pPr>
          <w:pStyle w:val="Footer"/>
          <w:jc w:val="center"/>
          <w:rPr>
            <w:rFonts w:ascii="PCS NEPALI" w:hAnsi="PCS NEPALI"/>
          </w:rPr>
        </w:pPr>
        <w:r w:rsidRPr="0086434C">
          <w:rPr>
            <w:rFonts w:ascii="PCS NEPALI" w:hAnsi="PCS NEPALI"/>
          </w:rPr>
          <w:fldChar w:fldCharType="begin"/>
        </w:r>
        <w:r w:rsidRPr="0086434C">
          <w:rPr>
            <w:rFonts w:ascii="PCS NEPALI" w:hAnsi="PCS NEPALI"/>
          </w:rPr>
          <w:instrText xml:space="preserve"> PAGE   \* MERGEFORMAT </w:instrText>
        </w:r>
        <w:r w:rsidRPr="0086434C">
          <w:rPr>
            <w:rFonts w:ascii="PCS NEPALI" w:hAnsi="PCS NEPALI"/>
          </w:rPr>
          <w:fldChar w:fldCharType="separate"/>
        </w:r>
        <w:r w:rsidR="00A80B9E">
          <w:rPr>
            <w:rFonts w:ascii="PCS NEPALI" w:hAnsi="PCS NEPALI"/>
            <w:noProof/>
          </w:rPr>
          <w:t>5</w:t>
        </w:r>
        <w:r w:rsidRPr="0086434C">
          <w:rPr>
            <w:rFonts w:ascii="PCS NEPALI" w:hAnsi="PCS NEPALI"/>
          </w:rPr>
          <w:fldChar w:fldCharType="end"/>
        </w:r>
      </w:p>
    </w:sdtContent>
  </w:sdt>
  <w:p w:rsidR="00504001" w:rsidRDefault="00504001" w:rsidP="00822705">
    <w:pPr>
      <w:pStyle w:val="Footer"/>
      <w:tabs>
        <w:tab w:val="clear" w:pos="4680"/>
        <w:tab w:val="clear" w:pos="9360"/>
        <w:tab w:val="left" w:pos="1005"/>
      </w:tabs>
      <w:rPr>
        <w:lang w:bidi="ne-NP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057" w:rsidRDefault="00881057" w:rsidP="00740AA9">
      <w:pPr>
        <w:spacing w:after="0" w:line="240" w:lineRule="auto"/>
      </w:pPr>
      <w:r>
        <w:separator/>
      </w:r>
    </w:p>
  </w:footnote>
  <w:footnote w:type="continuationSeparator" w:id="1">
    <w:p w:rsidR="00881057" w:rsidRDefault="00881057" w:rsidP="00740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001" w:rsidRPr="00AD0338" w:rsidRDefault="00504001">
    <w:pPr>
      <w:pStyle w:val="Header"/>
      <w:rPr>
        <w:rFonts w:cs="Kalimati"/>
        <w:b/>
        <w:bCs/>
        <w:color w:val="FF0000"/>
        <w:sz w:val="28"/>
        <w:szCs w:val="28"/>
        <w:cs/>
        <w:lang w:bidi="ne-NP"/>
      </w:rPr>
    </w:pPr>
  </w:p>
  <w:p w:rsidR="00504001" w:rsidRPr="00AD0338" w:rsidRDefault="00504001">
    <w:pPr>
      <w:pStyle w:val="Header"/>
      <w:rPr>
        <w:rFonts w:cs="Kalimati"/>
        <w:lang w:bidi="ne-NP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001" w:rsidRPr="00937D6B" w:rsidRDefault="00504001" w:rsidP="00937D6B">
    <w:pPr>
      <w:pStyle w:val="Header"/>
      <w:rPr>
        <w:lang w:bidi="ne-NP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4B56"/>
    <w:multiLevelType w:val="hybridMultilevel"/>
    <w:tmpl w:val="39468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B6B5B"/>
    <w:multiLevelType w:val="hybridMultilevel"/>
    <w:tmpl w:val="82F43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9700D"/>
    <w:multiLevelType w:val="hybridMultilevel"/>
    <w:tmpl w:val="052CE3D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13F716E5"/>
    <w:multiLevelType w:val="hybridMultilevel"/>
    <w:tmpl w:val="2A86C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C3C3B"/>
    <w:multiLevelType w:val="hybridMultilevel"/>
    <w:tmpl w:val="E692F518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19E22BB3"/>
    <w:multiLevelType w:val="hybridMultilevel"/>
    <w:tmpl w:val="67267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E0D27"/>
    <w:multiLevelType w:val="hybridMultilevel"/>
    <w:tmpl w:val="9098AF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F2BBB"/>
    <w:multiLevelType w:val="hybridMultilevel"/>
    <w:tmpl w:val="9AAC2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F0623"/>
    <w:multiLevelType w:val="hybridMultilevel"/>
    <w:tmpl w:val="386A8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A4523"/>
    <w:multiLevelType w:val="hybridMultilevel"/>
    <w:tmpl w:val="C1042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955C5"/>
    <w:multiLevelType w:val="hybridMultilevel"/>
    <w:tmpl w:val="5210B2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0373D"/>
    <w:multiLevelType w:val="hybridMultilevel"/>
    <w:tmpl w:val="D1845E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E7AE9"/>
    <w:multiLevelType w:val="hybridMultilevel"/>
    <w:tmpl w:val="2FE27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723181"/>
    <w:multiLevelType w:val="hybridMultilevel"/>
    <w:tmpl w:val="17EAF0DE"/>
    <w:lvl w:ilvl="0" w:tplc="6212E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FE6BE8"/>
    <w:multiLevelType w:val="hybridMultilevel"/>
    <w:tmpl w:val="204EAA6E"/>
    <w:lvl w:ilvl="0" w:tplc="040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15">
    <w:nsid w:val="58C7075D"/>
    <w:multiLevelType w:val="hybridMultilevel"/>
    <w:tmpl w:val="98B85E2E"/>
    <w:lvl w:ilvl="0" w:tplc="42566CE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D0496A"/>
    <w:multiLevelType w:val="hybridMultilevel"/>
    <w:tmpl w:val="519678D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5E1D410B"/>
    <w:multiLevelType w:val="hybridMultilevel"/>
    <w:tmpl w:val="C7D01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57C45"/>
    <w:multiLevelType w:val="hybridMultilevel"/>
    <w:tmpl w:val="515A5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F4655"/>
    <w:multiLevelType w:val="hybridMultilevel"/>
    <w:tmpl w:val="F6E8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9624EC"/>
    <w:multiLevelType w:val="hybridMultilevel"/>
    <w:tmpl w:val="6C86B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0C0669"/>
    <w:multiLevelType w:val="hybridMultilevel"/>
    <w:tmpl w:val="53AC78DC"/>
    <w:lvl w:ilvl="0" w:tplc="5AF27552">
      <w:start w:val="1"/>
      <w:numFmt w:val="decimal"/>
      <w:lvlText w:val="%1."/>
      <w:lvlJc w:val="left"/>
      <w:pPr>
        <w:ind w:left="46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2">
    <w:nsid w:val="7A0A2634"/>
    <w:multiLevelType w:val="hybridMultilevel"/>
    <w:tmpl w:val="28FC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7"/>
  </w:num>
  <w:num w:numId="5">
    <w:abstractNumId w:val="9"/>
  </w:num>
  <w:num w:numId="6">
    <w:abstractNumId w:val="18"/>
  </w:num>
  <w:num w:numId="7">
    <w:abstractNumId w:val="5"/>
  </w:num>
  <w:num w:numId="8">
    <w:abstractNumId w:val="8"/>
  </w:num>
  <w:num w:numId="9">
    <w:abstractNumId w:val="21"/>
  </w:num>
  <w:num w:numId="10">
    <w:abstractNumId w:val="10"/>
  </w:num>
  <w:num w:numId="11">
    <w:abstractNumId w:val="6"/>
  </w:num>
  <w:num w:numId="12">
    <w:abstractNumId w:val="3"/>
  </w:num>
  <w:num w:numId="13">
    <w:abstractNumId w:val="4"/>
  </w:num>
  <w:num w:numId="14">
    <w:abstractNumId w:val="11"/>
  </w:num>
  <w:num w:numId="15">
    <w:abstractNumId w:val="15"/>
  </w:num>
  <w:num w:numId="16">
    <w:abstractNumId w:val="14"/>
  </w:num>
  <w:num w:numId="17">
    <w:abstractNumId w:val="20"/>
  </w:num>
  <w:num w:numId="18">
    <w:abstractNumId w:val="2"/>
  </w:num>
  <w:num w:numId="19">
    <w:abstractNumId w:val="12"/>
  </w:num>
  <w:num w:numId="20">
    <w:abstractNumId w:val="16"/>
  </w:num>
  <w:num w:numId="21">
    <w:abstractNumId w:val="22"/>
  </w:num>
  <w:num w:numId="22">
    <w:abstractNumId w:val="19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40AA9"/>
    <w:rsid w:val="00005B54"/>
    <w:rsid w:val="00033F5E"/>
    <w:rsid w:val="00035DFC"/>
    <w:rsid w:val="00037F05"/>
    <w:rsid w:val="0004506C"/>
    <w:rsid w:val="00063B20"/>
    <w:rsid w:val="00094189"/>
    <w:rsid w:val="0009647F"/>
    <w:rsid w:val="000B2F82"/>
    <w:rsid w:val="000B584E"/>
    <w:rsid w:val="000C16F6"/>
    <w:rsid w:val="000C5B47"/>
    <w:rsid w:val="000D6ABA"/>
    <w:rsid w:val="000E29E1"/>
    <w:rsid w:val="000E487F"/>
    <w:rsid w:val="000F3997"/>
    <w:rsid w:val="000F5321"/>
    <w:rsid w:val="00101842"/>
    <w:rsid w:val="001068B8"/>
    <w:rsid w:val="0010720A"/>
    <w:rsid w:val="001132D4"/>
    <w:rsid w:val="001172EC"/>
    <w:rsid w:val="001321BB"/>
    <w:rsid w:val="0013320F"/>
    <w:rsid w:val="001343DB"/>
    <w:rsid w:val="001505B8"/>
    <w:rsid w:val="00150628"/>
    <w:rsid w:val="001515F3"/>
    <w:rsid w:val="0016726A"/>
    <w:rsid w:val="00185F74"/>
    <w:rsid w:val="001937C8"/>
    <w:rsid w:val="001A766B"/>
    <w:rsid w:val="001B0594"/>
    <w:rsid w:val="001B3BEF"/>
    <w:rsid w:val="001B4EC3"/>
    <w:rsid w:val="001C3AB2"/>
    <w:rsid w:val="0021015F"/>
    <w:rsid w:val="0022583B"/>
    <w:rsid w:val="002268A9"/>
    <w:rsid w:val="00243C70"/>
    <w:rsid w:val="00296BA6"/>
    <w:rsid w:val="002B3237"/>
    <w:rsid w:val="002B6606"/>
    <w:rsid w:val="002C46E6"/>
    <w:rsid w:val="002D04CD"/>
    <w:rsid w:val="002E388F"/>
    <w:rsid w:val="002F05E8"/>
    <w:rsid w:val="002F36BE"/>
    <w:rsid w:val="002F5560"/>
    <w:rsid w:val="003028D5"/>
    <w:rsid w:val="00311A95"/>
    <w:rsid w:val="00312147"/>
    <w:rsid w:val="00312467"/>
    <w:rsid w:val="003139F7"/>
    <w:rsid w:val="0032404A"/>
    <w:rsid w:val="00334795"/>
    <w:rsid w:val="0035066A"/>
    <w:rsid w:val="003638E4"/>
    <w:rsid w:val="003808F8"/>
    <w:rsid w:val="003903FA"/>
    <w:rsid w:val="003933C4"/>
    <w:rsid w:val="003B24A0"/>
    <w:rsid w:val="003C348B"/>
    <w:rsid w:val="003C5B37"/>
    <w:rsid w:val="003C7E20"/>
    <w:rsid w:val="003D0F3A"/>
    <w:rsid w:val="003D24AE"/>
    <w:rsid w:val="003D2654"/>
    <w:rsid w:val="003D62C8"/>
    <w:rsid w:val="003D7D57"/>
    <w:rsid w:val="003E0404"/>
    <w:rsid w:val="003E1ACA"/>
    <w:rsid w:val="003E6687"/>
    <w:rsid w:val="003E6761"/>
    <w:rsid w:val="003E74FC"/>
    <w:rsid w:val="003F0A24"/>
    <w:rsid w:val="003F1225"/>
    <w:rsid w:val="004046CF"/>
    <w:rsid w:val="004055F7"/>
    <w:rsid w:val="00415083"/>
    <w:rsid w:val="004275BA"/>
    <w:rsid w:val="00441EDF"/>
    <w:rsid w:val="004428BF"/>
    <w:rsid w:val="004470E7"/>
    <w:rsid w:val="00450953"/>
    <w:rsid w:val="00454121"/>
    <w:rsid w:val="00466002"/>
    <w:rsid w:val="00466BBE"/>
    <w:rsid w:val="00474E01"/>
    <w:rsid w:val="00474FA4"/>
    <w:rsid w:val="00476C62"/>
    <w:rsid w:val="00480516"/>
    <w:rsid w:val="004974E1"/>
    <w:rsid w:val="00497CB8"/>
    <w:rsid w:val="004A0727"/>
    <w:rsid w:val="004A235F"/>
    <w:rsid w:val="004B747A"/>
    <w:rsid w:val="004D6EAD"/>
    <w:rsid w:val="004E382B"/>
    <w:rsid w:val="004F4582"/>
    <w:rsid w:val="00503704"/>
    <w:rsid w:val="00504001"/>
    <w:rsid w:val="005044DF"/>
    <w:rsid w:val="0052080A"/>
    <w:rsid w:val="005220BC"/>
    <w:rsid w:val="00540721"/>
    <w:rsid w:val="00540909"/>
    <w:rsid w:val="00551326"/>
    <w:rsid w:val="00553B1F"/>
    <w:rsid w:val="00554711"/>
    <w:rsid w:val="005628BF"/>
    <w:rsid w:val="00565690"/>
    <w:rsid w:val="005671DE"/>
    <w:rsid w:val="0057142B"/>
    <w:rsid w:val="00576AD8"/>
    <w:rsid w:val="005843DD"/>
    <w:rsid w:val="0059177B"/>
    <w:rsid w:val="005B6591"/>
    <w:rsid w:val="005C3B89"/>
    <w:rsid w:val="005F70F8"/>
    <w:rsid w:val="00601D34"/>
    <w:rsid w:val="0060596B"/>
    <w:rsid w:val="006063B9"/>
    <w:rsid w:val="00606B93"/>
    <w:rsid w:val="00620EB3"/>
    <w:rsid w:val="00623D53"/>
    <w:rsid w:val="00625C1E"/>
    <w:rsid w:val="006273BC"/>
    <w:rsid w:val="00645FFC"/>
    <w:rsid w:val="00654ABA"/>
    <w:rsid w:val="00654D07"/>
    <w:rsid w:val="00661FB3"/>
    <w:rsid w:val="00663159"/>
    <w:rsid w:val="00663B17"/>
    <w:rsid w:val="00667AB9"/>
    <w:rsid w:val="00667CEA"/>
    <w:rsid w:val="00671746"/>
    <w:rsid w:val="00677B71"/>
    <w:rsid w:val="0069153F"/>
    <w:rsid w:val="0069710A"/>
    <w:rsid w:val="006B3B38"/>
    <w:rsid w:val="006B69E0"/>
    <w:rsid w:val="006C5BE1"/>
    <w:rsid w:val="006C6D81"/>
    <w:rsid w:val="00731D40"/>
    <w:rsid w:val="00733B1B"/>
    <w:rsid w:val="0073655F"/>
    <w:rsid w:val="00737CDC"/>
    <w:rsid w:val="00740AA9"/>
    <w:rsid w:val="00741615"/>
    <w:rsid w:val="0074306B"/>
    <w:rsid w:val="007506A4"/>
    <w:rsid w:val="00756AAF"/>
    <w:rsid w:val="00782A8F"/>
    <w:rsid w:val="007958D4"/>
    <w:rsid w:val="007A5C06"/>
    <w:rsid w:val="007B042D"/>
    <w:rsid w:val="007B45E8"/>
    <w:rsid w:val="007B7F5B"/>
    <w:rsid w:val="007C7936"/>
    <w:rsid w:val="007C7B97"/>
    <w:rsid w:val="008019BB"/>
    <w:rsid w:val="00812C00"/>
    <w:rsid w:val="00814621"/>
    <w:rsid w:val="00820226"/>
    <w:rsid w:val="00822705"/>
    <w:rsid w:val="008264DE"/>
    <w:rsid w:val="00832C16"/>
    <w:rsid w:val="008337A4"/>
    <w:rsid w:val="00835F28"/>
    <w:rsid w:val="008434B2"/>
    <w:rsid w:val="00851C4B"/>
    <w:rsid w:val="008520B1"/>
    <w:rsid w:val="00853523"/>
    <w:rsid w:val="008562E7"/>
    <w:rsid w:val="00856CD8"/>
    <w:rsid w:val="0086170F"/>
    <w:rsid w:val="00863C3B"/>
    <w:rsid w:val="0086434C"/>
    <w:rsid w:val="00875E36"/>
    <w:rsid w:val="00881057"/>
    <w:rsid w:val="00887F68"/>
    <w:rsid w:val="008924EC"/>
    <w:rsid w:val="008950FF"/>
    <w:rsid w:val="008A7943"/>
    <w:rsid w:val="008B066A"/>
    <w:rsid w:val="008C32F0"/>
    <w:rsid w:val="008D652D"/>
    <w:rsid w:val="00907BFB"/>
    <w:rsid w:val="009235CE"/>
    <w:rsid w:val="0093377F"/>
    <w:rsid w:val="00936489"/>
    <w:rsid w:val="00937D6B"/>
    <w:rsid w:val="00940D94"/>
    <w:rsid w:val="009568BA"/>
    <w:rsid w:val="00961F91"/>
    <w:rsid w:val="009630BF"/>
    <w:rsid w:val="00965D16"/>
    <w:rsid w:val="00977409"/>
    <w:rsid w:val="009823BF"/>
    <w:rsid w:val="00984880"/>
    <w:rsid w:val="00992020"/>
    <w:rsid w:val="00997C13"/>
    <w:rsid w:val="009A2218"/>
    <w:rsid w:val="009A3389"/>
    <w:rsid w:val="009B16AD"/>
    <w:rsid w:val="009B223A"/>
    <w:rsid w:val="009B28F0"/>
    <w:rsid w:val="009C33AB"/>
    <w:rsid w:val="009D1EFC"/>
    <w:rsid w:val="009F22A0"/>
    <w:rsid w:val="009F2A40"/>
    <w:rsid w:val="00A01355"/>
    <w:rsid w:val="00A0295C"/>
    <w:rsid w:val="00A11262"/>
    <w:rsid w:val="00A17A87"/>
    <w:rsid w:val="00A22EA7"/>
    <w:rsid w:val="00A244C3"/>
    <w:rsid w:val="00A30CD1"/>
    <w:rsid w:val="00A576B7"/>
    <w:rsid w:val="00A616F5"/>
    <w:rsid w:val="00A65174"/>
    <w:rsid w:val="00A65A0E"/>
    <w:rsid w:val="00A7498F"/>
    <w:rsid w:val="00A80B9E"/>
    <w:rsid w:val="00A92292"/>
    <w:rsid w:val="00AA5F1C"/>
    <w:rsid w:val="00AA7EB3"/>
    <w:rsid w:val="00AB63EE"/>
    <w:rsid w:val="00AB7EDF"/>
    <w:rsid w:val="00AD0338"/>
    <w:rsid w:val="00AD670F"/>
    <w:rsid w:val="00AE28C9"/>
    <w:rsid w:val="00AE450C"/>
    <w:rsid w:val="00AE7949"/>
    <w:rsid w:val="00AF32B6"/>
    <w:rsid w:val="00AF4ED0"/>
    <w:rsid w:val="00AF6398"/>
    <w:rsid w:val="00B13262"/>
    <w:rsid w:val="00B2033B"/>
    <w:rsid w:val="00B235BB"/>
    <w:rsid w:val="00B44C59"/>
    <w:rsid w:val="00B4764C"/>
    <w:rsid w:val="00B62835"/>
    <w:rsid w:val="00B66E2C"/>
    <w:rsid w:val="00B76EF6"/>
    <w:rsid w:val="00B8034F"/>
    <w:rsid w:val="00B822FA"/>
    <w:rsid w:val="00B92F14"/>
    <w:rsid w:val="00B94009"/>
    <w:rsid w:val="00BA2D6E"/>
    <w:rsid w:val="00BB7939"/>
    <w:rsid w:val="00BC554F"/>
    <w:rsid w:val="00BD1722"/>
    <w:rsid w:val="00BD32A3"/>
    <w:rsid w:val="00BD48C5"/>
    <w:rsid w:val="00BD5210"/>
    <w:rsid w:val="00BD54A8"/>
    <w:rsid w:val="00BD79A3"/>
    <w:rsid w:val="00BF4AF6"/>
    <w:rsid w:val="00C00097"/>
    <w:rsid w:val="00C00275"/>
    <w:rsid w:val="00C0358A"/>
    <w:rsid w:val="00C11F1A"/>
    <w:rsid w:val="00C12FE0"/>
    <w:rsid w:val="00C13A4F"/>
    <w:rsid w:val="00C147CF"/>
    <w:rsid w:val="00C3341F"/>
    <w:rsid w:val="00C40161"/>
    <w:rsid w:val="00C538DE"/>
    <w:rsid w:val="00C56F37"/>
    <w:rsid w:val="00C57323"/>
    <w:rsid w:val="00C57D08"/>
    <w:rsid w:val="00C75BB6"/>
    <w:rsid w:val="00C762EF"/>
    <w:rsid w:val="00C805E3"/>
    <w:rsid w:val="00C82BF6"/>
    <w:rsid w:val="00C8731B"/>
    <w:rsid w:val="00CA329A"/>
    <w:rsid w:val="00CA7404"/>
    <w:rsid w:val="00CB1A93"/>
    <w:rsid w:val="00CE1BA6"/>
    <w:rsid w:val="00D01E72"/>
    <w:rsid w:val="00D0524A"/>
    <w:rsid w:val="00D10A9C"/>
    <w:rsid w:val="00D12248"/>
    <w:rsid w:val="00D249B3"/>
    <w:rsid w:val="00D33F00"/>
    <w:rsid w:val="00D37453"/>
    <w:rsid w:val="00D44A68"/>
    <w:rsid w:val="00D44F43"/>
    <w:rsid w:val="00D474CB"/>
    <w:rsid w:val="00D54469"/>
    <w:rsid w:val="00D55DFD"/>
    <w:rsid w:val="00D61D6B"/>
    <w:rsid w:val="00D637A9"/>
    <w:rsid w:val="00D941C6"/>
    <w:rsid w:val="00D97D85"/>
    <w:rsid w:val="00DA04D0"/>
    <w:rsid w:val="00DA28FA"/>
    <w:rsid w:val="00DA4BBD"/>
    <w:rsid w:val="00DC03BD"/>
    <w:rsid w:val="00DD3156"/>
    <w:rsid w:val="00DD4D44"/>
    <w:rsid w:val="00DD7121"/>
    <w:rsid w:val="00E0172B"/>
    <w:rsid w:val="00E22332"/>
    <w:rsid w:val="00E33D9D"/>
    <w:rsid w:val="00E37C45"/>
    <w:rsid w:val="00E43458"/>
    <w:rsid w:val="00E46116"/>
    <w:rsid w:val="00E46A2E"/>
    <w:rsid w:val="00E51956"/>
    <w:rsid w:val="00E557C7"/>
    <w:rsid w:val="00E64823"/>
    <w:rsid w:val="00E77E50"/>
    <w:rsid w:val="00E85BDF"/>
    <w:rsid w:val="00EA6B49"/>
    <w:rsid w:val="00EB03E1"/>
    <w:rsid w:val="00EB2943"/>
    <w:rsid w:val="00EB2A30"/>
    <w:rsid w:val="00EC13D2"/>
    <w:rsid w:val="00EC2061"/>
    <w:rsid w:val="00ED6283"/>
    <w:rsid w:val="00ED6545"/>
    <w:rsid w:val="00EE0A62"/>
    <w:rsid w:val="00EE600E"/>
    <w:rsid w:val="00EF0466"/>
    <w:rsid w:val="00EF786A"/>
    <w:rsid w:val="00F03102"/>
    <w:rsid w:val="00F14F0B"/>
    <w:rsid w:val="00F27885"/>
    <w:rsid w:val="00F32498"/>
    <w:rsid w:val="00F453CF"/>
    <w:rsid w:val="00F57936"/>
    <w:rsid w:val="00F7490B"/>
    <w:rsid w:val="00F9401C"/>
    <w:rsid w:val="00FC1EAC"/>
    <w:rsid w:val="00FE0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1C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3389"/>
    <w:pPr>
      <w:keepNext/>
      <w:keepLines/>
      <w:spacing w:after="0"/>
      <w:ind w:left="-270" w:hanging="180"/>
      <w:outlineLvl w:val="0"/>
    </w:pPr>
    <w:rPr>
      <w:rFonts w:ascii="Kalimati" w:eastAsiaTheme="majorEastAsia" w:hAnsi="Kalimati" w:cs="Kalimati"/>
      <w:bCs/>
      <w:color w:val="2E74B5" w:themeColor="accent1" w:themeShade="BF"/>
      <w:sz w:val="32"/>
      <w:szCs w:val="32"/>
      <w:lang w:bidi="ne-NP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808F8"/>
    <w:pPr>
      <w:keepNext/>
      <w:keepLines/>
      <w:spacing w:before="40" w:after="0"/>
      <w:outlineLvl w:val="1"/>
    </w:pPr>
    <w:rPr>
      <w:rFonts w:ascii="Kalimati" w:eastAsiaTheme="majorEastAsia" w:hAnsi="Kalimati" w:cs="Kalimati"/>
      <w:color w:val="2E74B5" w:themeColor="accent1" w:themeShade="BF"/>
      <w:sz w:val="26"/>
      <w:szCs w:val="26"/>
      <w:lang w:bidi="ne-N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0A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AA9"/>
  </w:style>
  <w:style w:type="paragraph" w:styleId="Footer">
    <w:name w:val="footer"/>
    <w:basedOn w:val="Normal"/>
    <w:link w:val="FooterChar"/>
    <w:uiPriority w:val="99"/>
    <w:unhideWhenUsed/>
    <w:rsid w:val="00740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AA9"/>
  </w:style>
  <w:style w:type="paragraph" w:styleId="NoSpacing">
    <w:name w:val="No Spacing"/>
    <w:uiPriority w:val="1"/>
    <w:qFormat/>
    <w:rsid w:val="00740AA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A3389"/>
    <w:rPr>
      <w:rFonts w:ascii="Kalimati" w:eastAsiaTheme="majorEastAsia" w:hAnsi="Kalimati" w:cs="Kalimati"/>
      <w:bCs/>
      <w:color w:val="2E74B5" w:themeColor="accent1" w:themeShade="BF"/>
      <w:sz w:val="32"/>
      <w:szCs w:val="32"/>
      <w:lang w:bidi="ne-NP"/>
    </w:rPr>
  </w:style>
  <w:style w:type="character" w:customStyle="1" w:styleId="Heading2Char">
    <w:name w:val="Heading 2 Char"/>
    <w:basedOn w:val="DefaultParagraphFont"/>
    <w:link w:val="Heading2"/>
    <w:uiPriority w:val="9"/>
    <w:rsid w:val="003808F8"/>
    <w:rPr>
      <w:rFonts w:ascii="Kalimati" w:eastAsiaTheme="majorEastAsia" w:hAnsi="Kalimati" w:cs="Kalimati"/>
      <w:color w:val="2E74B5" w:themeColor="accent1" w:themeShade="BF"/>
      <w:sz w:val="26"/>
      <w:szCs w:val="26"/>
      <w:lang w:bidi="ne-NP"/>
    </w:rPr>
  </w:style>
  <w:style w:type="character" w:customStyle="1" w:styleId="Heading3Char">
    <w:name w:val="Heading 3 Char"/>
    <w:basedOn w:val="DefaultParagraphFont"/>
    <w:link w:val="Heading3"/>
    <w:uiPriority w:val="9"/>
    <w:rsid w:val="00740A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EF786A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B4764C"/>
    <w:pPr>
      <w:ind w:left="720"/>
      <w:contextualSpacing/>
    </w:pPr>
  </w:style>
  <w:style w:type="table" w:styleId="TableGrid">
    <w:name w:val="Table Grid"/>
    <w:basedOn w:val="TableNormal"/>
    <w:uiPriority w:val="39"/>
    <w:rsid w:val="00AD0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D6EAD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637A9"/>
    <w:pPr>
      <w:outlineLvl w:val="9"/>
    </w:pPr>
    <w:rPr>
      <w:rFonts w:asciiTheme="majorHAnsi" w:hAnsiTheme="majorHAnsi" w:cstheme="majorBidi"/>
      <w:bCs w:val="0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D637A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0596B"/>
    <w:pPr>
      <w:tabs>
        <w:tab w:val="right" w:leader="dot" w:pos="9190"/>
      </w:tabs>
      <w:spacing w:after="100"/>
      <w:ind w:left="220"/>
    </w:pPr>
    <w:rPr>
      <w:rFonts w:ascii="Arial Unicode MS" w:eastAsia="Arial Unicode MS" w:hAnsi="Arial Unicode MS" w:cs="Arial Unicode MS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ABA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F5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Tso-sandhikharka@ird.gov.np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Tso-sandhikharka@ird.gov.n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4A163-7E5F-4E4C-A88B-ED74C58A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2419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hsc</cp:lastModifiedBy>
  <cp:revision>2</cp:revision>
  <cp:lastPrinted>2023-11-01T10:41:00Z</cp:lastPrinted>
  <dcterms:created xsi:type="dcterms:W3CDTF">2024-07-19T05:39:00Z</dcterms:created>
  <dcterms:modified xsi:type="dcterms:W3CDTF">2024-07-19T05:39:00Z</dcterms:modified>
</cp:coreProperties>
</file>